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5804" w:rsidRPr="004249AF" w:rsidRDefault="00305804" w:rsidP="00305804">
      <w:pPr>
        <w:jc w:val="center"/>
        <w:rPr>
          <w:b/>
          <w:sz w:val="28"/>
          <w:szCs w:val="28"/>
        </w:rPr>
      </w:pPr>
      <w:r w:rsidRPr="004249AF">
        <w:rPr>
          <w:b/>
          <w:sz w:val="28"/>
          <w:szCs w:val="28"/>
        </w:rPr>
        <w:t>Разъяснения прокурора Уфимского района:</w:t>
      </w:r>
    </w:p>
    <w:p w:rsidR="00305804" w:rsidRDefault="00305804" w:rsidP="00305804">
      <w:pPr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Применение насилия в отношении несовершеннолетних влечет ответственность</w:t>
      </w:r>
    </w:p>
    <w:p w:rsidR="00305804" w:rsidRDefault="00305804" w:rsidP="00305804"/>
    <w:bookmarkEnd w:id="0"/>
    <w:p w:rsidR="00305804" w:rsidRPr="002D7308" w:rsidRDefault="00305804" w:rsidP="00305804">
      <w:pPr>
        <w:shd w:val="clear" w:color="auto" w:fill="FFFFFF"/>
        <w:ind w:firstLine="709"/>
        <w:jc w:val="both"/>
        <w:rPr>
          <w:color w:val="36363C"/>
          <w:sz w:val="28"/>
          <w:szCs w:val="28"/>
        </w:rPr>
      </w:pPr>
      <w:r w:rsidRPr="002D7308">
        <w:rPr>
          <w:color w:val="36363C"/>
          <w:sz w:val="28"/>
          <w:szCs w:val="28"/>
        </w:rPr>
        <w:t>Риску применения насилия в семье подвержены не только неблагополучные семьи: с низким уровнем дохода, злоупотребляющие алкоголем либо наркотическими веществами, имеющие судимости, но и внешне благополучные не всегда является гарантией уважительного отношения к ребенку внутри семьи.</w:t>
      </w:r>
    </w:p>
    <w:p w:rsidR="00305804" w:rsidRPr="002D7308" w:rsidRDefault="00305804" w:rsidP="00305804">
      <w:pPr>
        <w:shd w:val="clear" w:color="auto" w:fill="FFFFFF"/>
        <w:ind w:firstLine="709"/>
        <w:jc w:val="both"/>
        <w:rPr>
          <w:color w:val="36363C"/>
          <w:sz w:val="28"/>
          <w:szCs w:val="28"/>
        </w:rPr>
      </w:pPr>
      <w:r w:rsidRPr="002D7308">
        <w:rPr>
          <w:color w:val="36363C"/>
          <w:sz w:val="28"/>
          <w:szCs w:val="28"/>
        </w:rPr>
        <w:t xml:space="preserve">Насилие представляет собой не что иное, как жестокое обращение с ребенком. Традиционно считается, что жестокое обращение с детьми предполагает физическое насилие, которое проявляется в нанесении телесных повреждений, лишении ребенка пищи и воды, прочих издевательств и истязаний. </w:t>
      </w:r>
    </w:p>
    <w:p w:rsidR="00305804" w:rsidRPr="002D7308" w:rsidRDefault="00305804" w:rsidP="00305804">
      <w:pPr>
        <w:shd w:val="clear" w:color="auto" w:fill="FFFFFF"/>
        <w:ind w:firstLine="709"/>
        <w:jc w:val="both"/>
        <w:rPr>
          <w:color w:val="36363C"/>
          <w:sz w:val="28"/>
          <w:szCs w:val="28"/>
        </w:rPr>
      </w:pPr>
      <w:r w:rsidRPr="002D7308">
        <w:rPr>
          <w:color w:val="36363C"/>
          <w:sz w:val="28"/>
          <w:szCs w:val="28"/>
        </w:rPr>
        <w:t>Необходимо отметить, что любое насилие влечет необратимые последствия в психике ребенка: формирование патологических и прочих негативных черт характера, смещение системы ценностей, возникновение сложностей в социальном становлении.</w:t>
      </w:r>
    </w:p>
    <w:p w:rsidR="00305804" w:rsidRPr="002D7308" w:rsidRDefault="00305804" w:rsidP="00305804">
      <w:pPr>
        <w:shd w:val="clear" w:color="auto" w:fill="FFFFFF"/>
        <w:ind w:firstLine="709"/>
        <w:jc w:val="both"/>
        <w:rPr>
          <w:color w:val="36363C"/>
          <w:sz w:val="28"/>
          <w:szCs w:val="28"/>
        </w:rPr>
      </w:pPr>
      <w:r w:rsidRPr="002D7308">
        <w:rPr>
          <w:color w:val="36363C"/>
          <w:sz w:val="28"/>
          <w:szCs w:val="28"/>
        </w:rPr>
        <w:t>Жестокое обращение с детьми влечет привлечение виновных лиц к установленной законом ответственности: уголовной, административной и гражданско-правовой.</w:t>
      </w:r>
    </w:p>
    <w:p w:rsidR="00305804" w:rsidRPr="002D7308" w:rsidRDefault="00305804" w:rsidP="00305804">
      <w:pPr>
        <w:shd w:val="clear" w:color="auto" w:fill="FFFFFF"/>
        <w:ind w:firstLine="709"/>
        <w:jc w:val="both"/>
        <w:rPr>
          <w:color w:val="36363C"/>
          <w:sz w:val="28"/>
          <w:szCs w:val="28"/>
        </w:rPr>
      </w:pPr>
      <w:r w:rsidRPr="002D7308">
        <w:rPr>
          <w:color w:val="36363C"/>
          <w:sz w:val="28"/>
          <w:szCs w:val="28"/>
        </w:rPr>
        <w:t>Так, ст. 156 Уголовного кодекса РФ предусматривает уголовную ответственность за неисполнение или ненадлежащее исполнение обязанностей по воспитанию несовершеннолетнего родителем (законным представителем), если это деяние соединено с жестоким обращением с несовершеннолетним. Таким образом, ответственность наступает за любой из видов насилия, применяемых к ребенку. Санкция указанной статьи в качестве наказания предусматривает, помимо прочего, лишение свободы на срок до трех лет.</w:t>
      </w:r>
    </w:p>
    <w:p w:rsidR="00305804" w:rsidRPr="002D7308" w:rsidRDefault="00305804" w:rsidP="00305804">
      <w:pPr>
        <w:shd w:val="clear" w:color="auto" w:fill="FFFFFF"/>
        <w:ind w:firstLine="709"/>
        <w:jc w:val="both"/>
        <w:rPr>
          <w:color w:val="36363C"/>
          <w:sz w:val="28"/>
          <w:szCs w:val="28"/>
        </w:rPr>
      </w:pPr>
      <w:r w:rsidRPr="002D7308">
        <w:rPr>
          <w:color w:val="36363C"/>
          <w:sz w:val="28"/>
          <w:szCs w:val="28"/>
        </w:rPr>
        <w:t>При этом</w:t>
      </w:r>
      <w:proofErr w:type="gramStart"/>
      <w:r w:rsidRPr="002D7308">
        <w:rPr>
          <w:color w:val="36363C"/>
          <w:sz w:val="28"/>
          <w:szCs w:val="28"/>
        </w:rPr>
        <w:t>,</w:t>
      </w:r>
      <w:proofErr w:type="gramEnd"/>
      <w:r w:rsidRPr="002D7308">
        <w:rPr>
          <w:color w:val="36363C"/>
          <w:sz w:val="28"/>
          <w:szCs w:val="28"/>
        </w:rPr>
        <w:t xml:space="preserve"> в случае нанесения ребенку телесных повреждений, допущения в отношении него развратных действий, сексуальных домогательств и полового насилия, виновным лицам, помимо ст. 156 Уголовного кодекса РФ, вменяются также иные преступления, что, в свою очередь влияет на размер наказания в сторону его увеличения.</w:t>
      </w:r>
    </w:p>
    <w:p w:rsidR="00305804" w:rsidRPr="002D7308" w:rsidRDefault="00305804" w:rsidP="00305804">
      <w:pPr>
        <w:shd w:val="clear" w:color="auto" w:fill="FFFFFF"/>
        <w:ind w:firstLine="709"/>
        <w:jc w:val="both"/>
        <w:rPr>
          <w:color w:val="36363C"/>
          <w:sz w:val="28"/>
          <w:szCs w:val="28"/>
        </w:rPr>
      </w:pPr>
      <w:r w:rsidRPr="002D7308">
        <w:rPr>
          <w:color w:val="36363C"/>
          <w:sz w:val="28"/>
          <w:szCs w:val="28"/>
        </w:rPr>
        <w:t>Одновременно с уголовной ответственностью к законным представителям может быть применена и гражданско-правовая, подразумевающая отобрание ребенка при непосредственной угрозе жизни или здоровью, ограничение в родительских правах, лишение родительских прав. Данные виды ответственности регулируются семейным законодательством РФ.</w:t>
      </w:r>
    </w:p>
    <w:p w:rsidR="00305804" w:rsidRPr="002D7308" w:rsidRDefault="00305804" w:rsidP="00305804">
      <w:pPr>
        <w:shd w:val="clear" w:color="auto" w:fill="FFFFFF"/>
        <w:ind w:firstLine="709"/>
        <w:jc w:val="both"/>
        <w:rPr>
          <w:color w:val="36363C"/>
          <w:sz w:val="28"/>
          <w:szCs w:val="28"/>
        </w:rPr>
      </w:pPr>
      <w:r w:rsidRPr="002D7308">
        <w:rPr>
          <w:color w:val="36363C"/>
          <w:sz w:val="28"/>
          <w:szCs w:val="28"/>
        </w:rPr>
        <w:t>Административная ответственность предусмотрена ст. 5.35 Кодекса РФ об административных правонарушениях и наступает в отношении лиц, допустивших пренебрежение основными потребностями ребенка, не исполняющих обязанности по содержанию и воспитанию детей. Санкция данной статьи в качестве наказания предусматривает, помимо прочего, штраф в размере от 100 до 5000 рублей либо административный арест до 5 суток.</w:t>
      </w:r>
    </w:p>
    <w:p w:rsidR="00305804" w:rsidRDefault="00305804" w:rsidP="00305804">
      <w:pPr>
        <w:jc w:val="both"/>
        <w:rPr>
          <w:sz w:val="28"/>
          <w:szCs w:val="28"/>
        </w:rPr>
      </w:pPr>
    </w:p>
    <w:p w:rsidR="00305804" w:rsidRPr="00B725CE" w:rsidRDefault="00305804" w:rsidP="00305804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</w:t>
      </w:r>
      <w:r w:rsidRPr="00FF469B">
        <w:rPr>
          <w:sz w:val="28"/>
          <w:szCs w:val="28"/>
        </w:rPr>
        <w:t xml:space="preserve"> прокурора района </w:t>
      </w:r>
      <w:r w:rsidRPr="00FF469B">
        <w:rPr>
          <w:sz w:val="28"/>
          <w:szCs w:val="28"/>
        </w:rPr>
        <w:tab/>
      </w:r>
      <w:r w:rsidRPr="00FF469B">
        <w:rPr>
          <w:sz w:val="28"/>
          <w:szCs w:val="28"/>
        </w:rPr>
        <w:tab/>
      </w:r>
      <w:r w:rsidRPr="00FF469B">
        <w:rPr>
          <w:sz w:val="28"/>
          <w:szCs w:val="28"/>
        </w:rPr>
        <w:tab/>
      </w:r>
      <w:r w:rsidRPr="00FF469B">
        <w:rPr>
          <w:sz w:val="28"/>
          <w:szCs w:val="28"/>
        </w:rPr>
        <w:tab/>
      </w:r>
      <w:r w:rsidRPr="00FF469B">
        <w:rPr>
          <w:sz w:val="28"/>
          <w:szCs w:val="28"/>
        </w:rPr>
        <w:tab/>
      </w:r>
      <w:r>
        <w:rPr>
          <w:sz w:val="28"/>
          <w:szCs w:val="28"/>
        </w:rPr>
        <w:t xml:space="preserve">   </w:t>
      </w:r>
      <w:proofErr w:type="spellStart"/>
      <w:r>
        <w:rPr>
          <w:sz w:val="28"/>
          <w:szCs w:val="28"/>
        </w:rPr>
        <w:t>В.Р.Шаяхметов</w:t>
      </w:r>
      <w:proofErr w:type="spellEnd"/>
    </w:p>
    <w:p w:rsidR="00554BCF" w:rsidRDefault="00554BCF"/>
    <w:sectPr w:rsidR="00554BCF" w:rsidSect="00305804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804"/>
    <w:rsid w:val="00305804"/>
    <w:rsid w:val="00554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8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rsid w:val="00305804"/>
    <w:rPr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8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rsid w:val="00305804"/>
    <w:rPr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2015-06-26T04:03:00Z</dcterms:created>
  <dcterms:modified xsi:type="dcterms:W3CDTF">2015-06-26T04:04:00Z</dcterms:modified>
</cp:coreProperties>
</file>