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Y="-78"/>
        <w:tblW w:w="10005" w:type="dxa"/>
        <w:tblBorders>
          <w:bottom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6"/>
        <w:gridCol w:w="1440"/>
        <w:gridCol w:w="4319"/>
      </w:tblGrid>
      <w:tr w:rsidR="00577B7D" w:rsidRPr="00577B7D" w:rsidTr="00577B7D">
        <w:trPr>
          <w:trHeight w:val="2835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77B7D" w:rsidRPr="00577B7D" w:rsidRDefault="00577B7D" w:rsidP="00577B7D">
            <w:pPr>
              <w:spacing w:after="0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bookmarkStart w:id="0" w:name="_GoBack"/>
            <w:bookmarkEnd w:id="0"/>
            <w:r w:rsidRPr="00577B7D">
              <w:rPr>
                <w:rFonts w:ascii="Times New Roman" w:hAnsi="Times New Roman"/>
                <w:b/>
                <w:sz w:val="20"/>
                <w:szCs w:val="20"/>
              </w:rPr>
              <w:t>БАШКОРТОСТАН РЕСПУБЛИКАҺЫ</w:t>
            </w:r>
          </w:p>
          <w:p w:rsidR="00577B7D" w:rsidRPr="00577B7D" w:rsidRDefault="00577B7D" w:rsidP="00577B7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7B7D">
              <w:rPr>
                <w:rFonts w:ascii="Times New Roman" w:hAnsi="Times New Roman"/>
                <w:b/>
                <w:sz w:val="20"/>
                <w:szCs w:val="20"/>
              </w:rPr>
              <w:t>ӨФӨ РАЙОНЫ</w:t>
            </w:r>
          </w:p>
          <w:p w:rsidR="00577B7D" w:rsidRPr="00577B7D" w:rsidRDefault="00577B7D" w:rsidP="00577B7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7B7D">
              <w:rPr>
                <w:rFonts w:ascii="Times New Roman" w:hAnsi="Times New Roman"/>
                <w:b/>
                <w:sz w:val="20"/>
                <w:szCs w:val="20"/>
              </w:rPr>
              <w:t>МУНИЦИПАЛЬ РАЙОНЫНЫҢ</w:t>
            </w:r>
          </w:p>
          <w:p w:rsidR="00577B7D" w:rsidRPr="00577B7D" w:rsidRDefault="00577B7D" w:rsidP="00577B7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7B7D">
              <w:rPr>
                <w:rFonts w:ascii="Times New Roman" w:hAnsi="Times New Roman"/>
                <w:b/>
                <w:sz w:val="20"/>
                <w:szCs w:val="20"/>
              </w:rPr>
              <w:t>МИХАЙЛОВКА АУЫЛ  СОВЕТЫ</w:t>
            </w:r>
          </w:p>
          <w:p w:rsidR="00577B7D" w:rsidRPr="00577B7D" w:rsidRDefault="00577B7D" w:rsidP="00577B7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7B7D">
              <w:rPr>
                <w:rFonts w:ascii="Times New Roman" w:hAnsi="Times New Roman"/>
                <w:b/>
                <w:sz w:val="20"/>
                <w:szCs w:val="20"/>
              </w:rPr>
              <w:t>АУЫЛ БИЛӘМӘҺЕ</w:t>
            </w:r>
          </w:p>
          <w:p w:rsidR="00577B7D" w:rsidRPr="00577B7D" w:rsidRDefault="00577B7D" w:rsidP="00577B7D">
            <w:pPr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577B7D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ХАКИМИӘТЕ</w:t>
            </w:r>
          </w:p>
          <w:p w:rsidR="00577B7D" w:rsidRPr="00577B7D" w:rsidRDefault="00577B7D" w:rsidP="00577B7D">
            <w:pPr>
              <w:spacing w:after="0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77B7D">
              <w:rPr>
                <w:rFonts w:ascii="Times New Roman" w:hAnsi="Times New Roman"/>
                <w:b/>
                <w:sz w:val="20"/>
                <w:szCs w:val="20"/>
              </w:rPr>
              <w:t>450511, Өфө районы,</w:t>
            </w:r>
          </w:p>
          <w:p w:rsidR="00577B7D" w:rsidRPr="00577B7D" w:rsidRDefault="00577B7D" w:rsidP="00577B7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7B7D">
              <w:rPr>
                <w:rFonts w:ascii="Times New Roman" w:hAnsi="Times New Roman"/>
                <w:b/>
                <w:sz w:val="20"/>
                <w:szCs w:val="20"/>
              </w:rPr>
              <w:t>Михайловка ауылы, Ленин урамы, 46 йорт</w:t>
            </w:r>
          </w:p>
          <w:p w:rsidR="00577B7D" w:rsidRPr="00577B7D" w:rsidRDefault="00577B7D" w:rsidP="00577B7D">
            <w:pPr>
              <w:spacing w:after="0"/>
              <w:jc w:val="center"/>
              <w:rPr>
                <w:rFonts w:ascii="Consolas" w:hAnsi="Consolas"/>
                <w:b/>
                <w:sz w:val="16"/>
                <w:szCs w:val="16"/>
              </w:rPr>
            </w:pPr>
            <w:r w:rsidRPr="00577B7D">
              <w:rPr>
                <w:rFonts w:ascii="Times New Roman" w:hAnsi="Times New Roman"/>
                <w:b/>
                <w:sz w:val="20"/>
                <w:szCs w:val="20"/>
              </w:rPr>
              <w:t>тел. факс 8 (347) 270-16-04, 270-17-38</w:t>
            </w:r>
          </w:p>
        </w:tc>
        <w:tc>
          <w:tcPr>
            <w:tcW w:w="14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77B7D" w:rsidRPr="00577B7D" w:rsidRDefault="00577B7D" w:rsidP="00577B7D">
            <w:pPr>
              <w:ind w:left="-108"/>
              <w:jc w:val="center"/>
              <w:rPr>
                <w:rFonts w:ascii="Calibri" w:eastAsia="Calibri" w:hAnsi="Calibri" w:cs="Times New Roman"/>
              </w:rPr>
            </w:pPr>
            <w:r w:rsidRPr="00577B7D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5AE88C01" wp14:editId="264FE772">
                  <wp:extent cx="904875" cy="1162050"/>
                  <wp:effectExtent l="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77B7D" w:rsidRPr="00577B7D" w:rsidRDefault="00577B7D" w:rsidP="00577B7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7B7D">
              <w:rPr>
                <w:rFonts w:ascii="Times New Roman" w:hAnsi="Times New Roman"/>
                <w:b/>
                <w:sz w:val="20"/>
                <w:szCs w:val="20"/>
              </w:rPr>
              <w:t>АДМИНИСТРАЦИЯ</w:t>
            </w:r>
          </w:p>
          <w:p w:rsidR="00577B7D" w:rsidRPr="00577B7D" w:rsidRDefault="00577B7D" w:rsidP="00577B7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7B7D">
              <w:rPr>
                <w:rFonts w:ascii="Times New Roman" w:hAnsi="Times New Roman"/>
                <w:b/>
                <w:sz w:val="20"/>
                <w:szCs w:val="20"/>
              </w:rPr>
              <w:t>СЕЛЬСКОГО ПОСЕЛЕНИЯ</w:t>
            </w:r>
          </w:p>
          <w:p w:rsidR="00577B7D" w:rsidRPr="00577B7D" w:rsidRDefault="00577B7D" w:rsidP="00577B7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7B7D">
              <w:rPr>
                <w:rFonts w:ascii="Times New Roman" w:hAnsi="Times New Roman"/>
                <w:b/>
                <w:sz w:val="20"/>
                <w:szCs w:val="20"/>
              </w:rPr>
              <w:t>МИХАЙЛОВСКИЙ СЕЛЬСОВЕТ</w:t>
            </w:r>
          </w:p>
          <w:p w:rsidR="00577B7D" w:rsidRPr="00577B7D" w:rsidRDefault="00577B7D" w:rsidP="00577B7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7B7D">
              <w:rPr>
                <w:rFonts w:ascii="Times New Roman" w:hAnsi="Times New Roman"/>
                <w:b/>
                <w:sz w:val="20"/>
                <w:szCs w:val="20"/>
              </w:rPr>
              <w:t>МУНИЦИПАЛЬНОГО РАЙОНА</w:t>
            </w:r>
          </w:p>
          <w:p w:rsidR="00577B7D" w:rsidRPr="00577B7D" w:rsidRDefault="00577B7D" w:rsidP="00577B7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7B7D">
              <w:rPr>
                <w:rFonts w:ascii="Times New Roman" w:hAnsi="Times New Roman"/>
                <w:b/>
                <w:sz w:val="20"/>
                <w:szCs w:val="20"/>
              </w:rPr>
              <w:t>УФИМСКИЙ РАЙОН</w:t>
            </w:r>
          </w:p>
          <w:p w:rsidR="00577B7D" w:rsidRPr="00577B7D" w:rsidRDefault="00577B7D" w:rsidP="00577B7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7B7D">
              <w:rPr>
                <w:rFonts w:ascii="Times New Roman" w:hAnsi="Times New Roman"/>
                <w:b/>
                <w:sz w:val="20"/>
                <w:szCs w:val="20"/>
              </w:rPr>
              <w:t>РЕСПУБЛИКИ БАШКОРТОСТАН</w:t>
            </w:r>
          </w:p>
          <w:p w:rsidR="00577B7D" w:rsidRPr="00577B7D" w:rsidRDefault="00577B7D" w:rsidP="00577B7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77B7D" w:rsidRPr="00577B7D" w:rsidRDefault="00577B7D" w:rsidP="00577B7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7B7D">
              <w:rPr>
                <w:rFonts w:ascii="Times New Roman" w:hAnsi="Times New Roman"/>
                <w:b/>
                <w:sz w:val="20"/>
                <w:szCs w:val="20"/>
              </w:rPr>
              <w:t>450511, Уфимский район,</w:t>
            </w:r>
          </w:p>
          <w:p w:rsidR="00577B7D" w:rsidRPr="00577B7D" w:rsidRDefault="00577B7D" w:rsidP="00577B7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7B7D">
              <w:rPr>
                <w:rFonts w:ascii="Times New Roman" w:hAnsi="Times New Roman"/>
                <w:b/>
                <w:sz w:val="20"/>
                <w:szCs w:val="20"/>
              </w:rPr>
              <w:t>село Михайловка, улица Ленина, дом 46</w:t>
            </w:r>
          </w:p>
          <w:p w:rsidR="00577B7D" w:rsidRPr="00577B7D" w:rsidRDefault="00577B7D" w:rsidP="00577B7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7B7D">
              <w:rPr>
                <w:rFonts w:ascii="Times New Roman" w:hAnsi="Times New Roman"/>
                <w:b/>
                <w:sz w:val="20"/>
                <w:szCs w:val="20"/>
              </w:rPr>
              <w:t>тел. факс 8 (347) 270-16-04, 270-17-38</w:t>
            </w:r>
          </w:p>
        </w:tc>
      </w:tr>
    </w:tbl>
    <w:p w:rsidR="00577B7D" w:rsidRPr="00577B7D" w:rsidRDefault="00577B7D" w:rsidP="00577B7D">
      <w:pPr>
        <w:spacing w:line="240" w:lineRule="auto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577B7D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         КАРАР                                                                                  ПОСТАНОВЛЕНИЕ</w:t>
      </w:r>
    </w:p>
    <w:p w:rsidR="0015169D" w:rsidRDefault="00577B7D" w:rsidP="00577B7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7B7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28 декабрь 2018 </w:t>
      </w:r>
      <w:r w:rsidRPr="00577B7D">
        <w:rPr>
          <w:rFonts w:ascii="Times New Roman" w:eastAsia="Calibri" w:hAnsi="Times New Roman" w:cs="Times New Roman"/>
          <w:b/>
          <w:bCs/>
          <w:sz w:val="28"/>
          <w:szCs w:val="28"/>
        </w:rPr>
        <w:t>й.                       № 1</w:t>
      </w:r>
      <w:r w:rsidR="00680885">
        <w:rPr>
          <w:rFonts w:ascii="Times New Roman" w:eastAsia="Calibri" w:hAnsi="Times New Roman" w:cs="Times New Roman"/>
          <w:b/>
          <w:bCs/>
          <w:sz w:val="28"/>
          <w:szCs w:val="28"/>
        </w:rPr>
        <w:t>06</w:t>
      </w:r>
      <w:r w:rsidRPr="00577B7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28 декабря 2018 г</w:t>
      </w:r>
      <w:r w:rsidRPr="00577B7D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:rsidR="004F1310" w:rsidRPr="0015169D" w:rsidRDefault="00CE0BEA" w:rsidP="001516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69D">
        <w:rPr>
          <w:rFonts w:ascii="Times New Roman" w:hAnsi="Times New Roman" w:cs="Times New Roman"/>
          <w:b/>
          <w:sz w:val="28"/>
          <w:szCs w:val="28"/>
        </w:rPr>
        <w:t xml:space="preserve">Об утверждении проекта межевания земельного участка с кадастровым номером 02:47:110321:359 и </w:t>
      </w:r>
      <w:r w:rsidR="00CC336F" w:rsidRPr="00CC336F">
        <w:rPr>
          <w:rFonts w:ascii="Times New Roman" w:hAnsi="Times New Roman" w:cs="Times New Roman"/>
          <w:b/>
          <w:sz w:val="28"/>
          <w:szCs w:val="28"/>
        </w:rPr>
        <w:t>прилегающей территории</w:t>
      </w:r>
      <w:r w:rsidRPr="00CC33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169D">
        <w:rPr>
          <w:rFonts w:ascii="Times New Roman" w:hAnsi="Times New Roman" w:cs="Times New Roman"/>
          <w:b/>
          <w:sz w:val="28"/>
          <w:szCs w:val="28"/>
        </w:rPr>
        <w:t>в границах с. Михайловка сельского поселения Михайловский сельсовет муниципального района Уфимский район Республики Башкортостан</w:t>
      </w:r>
    </w:p>
    <w:p w:rsidR="00CE0BEA" w:rsidRPr="0015169D" w:rsidRDefault="00CE0BEA">
      <w:pPr>
        <w:rPr>
          <w:rFonts w:ascii="Times New Roman" w:hAnsi="Times New Roman" w:cs="Times New Roman"/>
          <w:sz w:val="24"/>
          <w:szCs w:val="24"/>
        </w:rPr>
      </w:pPr>
    </w:p>
    <w:p w:rsidR="0015169D" w:rsidRPr="0015169D" w:rsidRDefault="00CE0BEA" w:rsidP="001516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9D">
        <w:rPr>
          <w:rFonts w:ascii="Times New Roman" w:hAnsi="Times New Roman" w:cs="Times New Roman"/>
          <w:sz w:val="28"/>
          <w:szCs w:val="28"/>
        </w:rPr>
        <w:t xml:space="preserve">На основании обращения </w:t>
      </w:r>
      <w:r w:rsidRPr="00577B7D">
        <w:rPr>
          <w:rFonts w:ascii="Times New Roman" w:hAnsi="Times New Roman" w:cs="Times New Roman"/>
          <w:sz w:val="28"/>
          <w:szCs w:val="28"/>
        </w:rPr>
        <w:t xml:space="preserve">гр. Никитина </w:t>
      </w:r>
      <w:r w:rsidR="00A87190" w:rsidRPr="00577B7D">
        <w:rPr>
          <w:rFonts w:ascii="Times New Roman" w:hAnsi="Times New Roman" w:cs="Times New Roman"/>
          <w:sz w:val="28"/>
          <w:szCs w:val="28"/>
        </w:rPr>
        <w:t xml:space="preserve">В.И. </w:t>
      </w:r>
      <w:r w:rsidR="00577B7D">
        <w:rPr>
          <w:rFonts w:ascii="Times New Roman" w:hAnsi="Times New Roman" w:cs="Times New Roman"/>
          <w:sz w:val="28"/>
          <w:szCs w:val="28"/>
        </w:rPr>
        <w:t>(вх.№208</w:t>
      </w:r>
      <w:r w:rsidRPr="00577B7D">
        <w:rPr>
          <w:rFonts w:ascii="Times New Roman" w:hAnsi="Times New Roman" w:cs="Times New Roman"/>
          <w:sz w:val="28"/>
          <w:szCs w:val="28"/>
        </w:rPr>
        <w:t>от</w:t>
      </w:r>
      <w:r w:rsidR="00577B7D">
        <w:rPr>
          <w:rFonts w:ascii="Times New Roman" w:hAnsi="Times New Roman" w:cs="Times New Roman"/>
          <w:sz w:val="28"/>
          <w:szCs w:val="28"/>
        </w:rPr>
        <w:t xml:space="preserve"> 21.12.2018</w:t>
      </w:r>
      <w:r w:rsidRPr="00577B7D">
        <w:rPr>
          <w:rFonts w:ascii="Times New Roman" w:hAnsi="Times New Roman" w:cs="Times New Roman"/>
          <w:sz w:val="28"/>
          <w:szCs w:val="28"/>
        </w:rPr>
        <w:t xml:space="preserve"> г.)</w:t>
      </w:r>
      <w:r w:rsidRPr="0015169D">
        <w:rPr>
          <w:rFonts w:ascii="Times New Roman" w:hAnsi="Times New Roman" w:cs="Times New Roman"/>
          <w:sz w:val="28"/>
          <w:szCs w:val="28"/>
        </w:rPr>
        <w:t>, в соответствии с требованиями ст. 43 Градостроительного кодекса Российской Федерации, п. 2 ст. 39.28 Земельного кодекса Российской Федерации,</w:t>
      </w:r>
    </w:p>
    <w:p w:rsidR="0015169D" w:rsidRPr="0015169D" w:rsidRDefault="00CE0BEA" w:rsidP="0015169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169D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CE0BEA" w:rsidRPr="0015169D" w:rsidRDefault="00CE0BEA" w:rsidP="009D2EB8">
      <w:pPr>
        <w:pStyle w:val="a3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9D">
        <w:rPr>
          <w:rFonts w:ascii="Times New Roman" w:hAnsi="Times New Roman" w:cs="Times New Roman"/>
          <w:sz w:val="28"/>
          <w:szCs w:val="28"/>
        </w:rPr>
        <w:t>Утвердить проект межевания земельного участка с кадастровым номером 02:47:110321:359 и прилегающей территории в границах с. Михайловка сельского поселения Михайловский сельсовет муниципального района Уфимский район Республики Башкортостан</w:t>
      </w:r>
      <w:r w:rsidR="009C411C">
        <w:rPr>
          <w:rFonts w:ascii="Times New Roman" w:hAnsi="Times New Roman" w:cs="Times New Roman"/>
          <w:sz w:val="28"/>
          <w:szCs w:val="28"/>
        </w:rPr>
        <w:t>, в составе:</w:t>
      </w:r>
    </w:p>
    <w:p w:rsidR="007040F6" w:rsidRPr="0015169D" w:rsidRDefault="007040F6" w:rsidP="001516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9D">
        <w:rPr>
          <w:rFonts w:ascii="Times New Roman" w:hAnsi="Times New Roman" w:cs="Times New Roman"/>
          <w:sz w:val="28"/>
          <w:szCs w:val="28"/>
        </w:rPr>
        <w:t xml:space="preserve">а. Чертеж межевания </w:t>
      </w:r>
      <w:r w:rsidR="00856AA2" w:rsidRPr="0015169D">
        <w:rPr>
          <w:rFonts w:ascii="Times New Roman" w:hAnsi="Times New Roman" w:cs="Times New Roman"/>
          <w:sz w:val="28"/>
          <w:szCs w:val="28"/>
        </w:rPr>
        <w:t xml:space="preserve">образуемого </w:t>
      </w:r>
      <w:r w:rsidRPr="0015169D">
        <w:rPr>
          <w:rFonts w:ascii="Times New Roman" w:hAnsi="Times New Roman" w:cs="Times New Roman"/>
          <w:sz w:val="28"/>
          <w:szCs w:val="28"/>
        </w:rPr>
        <w:t>земельн</w:t>
      </w:r>
      <w:r w:rsidR="00776953" w:rsidRPr="0015169D">
        <w:rPr>
          <w:rFonts w:ascii="Times New Roman" w:hAnsi="Times New Roman" w:cs="Times New Roman"/>
          <w:sz w:val="28"/>
          <w:szCs w:val="28"/>
        </w:rPr>
        <w:t xml:space="preserve">ого </w:t>
      </w:r>
      <w:r w:rsidRPr="0015169D">
        <w:rPr>
          <w:rFonts w:ascii="Times New Roman" w:hAnsi="Times New Roman" w:cs="Times New Roman"/>
          <w:sz w:val="28"/>
          <w:szCs w:val="28"/>
        </w:rPr>
        <w:t>участк</w:t>
      </w:r>
      <w:r w:rsidR="00776953" w:rsidRPr="0015169D">
        <w:rPr>
          <w:rFonts w:ascii="Times New Roman" w:hAnsi="Times New Roman" w:cs="Times New Roman"/>
          <w:sz w:val="28"/>
          <w:szCs w:val="28"/>
        </w:rPr>
        <w:t>а</w:t>
      </w:r>
      <w:r w:rsidR="009D2EB8">
        <w:rPr>
          <w:rFonts w:ascii="Times New Roman" w:hAnsi="Times New Roman" w:cs="Times New Roman"/>
          <w:sz w:val="28"/>
          <w:szCs w:val="28"/>
        </w:rPr>
        <w:t xml:space="preserve"> с условным номером </w:t>
      </w:r>
      <w:r w:rsidR="009D2EB8" w:rsidRPr="0015169D">
        <w:rPr>
          <w:rFonts w:ascii="Times New Roman" w:hAnsi="Times New Roman" w:cs="Times New Roman"/>
          <w:sz w:val="28"/>
          <w:szCs w:val="28"/>
        </w:rPr>
        <w:t>02:47:110321:</w:t>
      </w:r>
      <w:r w:rsidR="009D2EB8">
        <w:rPr>
          <w:rFonts w:ascii="Times New Roman" w:hAnsi="Times New Roman" w:cs="Times New Roman"/>
          <w:sz w:val="28"/>
          <w:szCs w:val="28"/>
        </w:rPr>
        <w:t>ЗУ1</w:t>
      </w:r>
      <w:r w:rsidRPr="0015169D">
        <w:rPr>
          <w:rFonts w:ascii="Times New Roman" w:hAnsi="Times New Roman" w:cs="Times New Roman"/>
          <w:sz w:val="28"/>
          <w:szCs w:val="28"/>
        </w:rPr>
        <w:t>, согласно приложению № 1;</w:t>
      </w:r>
    </w:p>
    <w:p w:rsidR="007040F6" w:rsidRPr="0015169D" w:rsidRDefault="007040F6" w:rsidP="001516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9D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15169D">
        <w:rPr>
          <w:rFonts w:ascii="Times New Roman" w:hAnsi="Times New Roman" w:cs="Times New Roman"/>
          <w:sz w:val="28"/>
          <w:szCs w:val="28"/>
        </w:rPr>
        <w:t xml:space="preserve">. Технико-экономические показатели, характеристики планируемого развития образуемого земельного участка общей площадью 2889 кв.м., расположенного по адресу: </w:t>
      </w:r>
      <w:r w:rsidR="00066928" w:rsidRPr="0015169D">
        <w:rPr>
          <w:rFonts w:ascii="Times New Roman" w:hAnsi="Times New Roman" w:cs="Times New Roman"/>
          <w:sz w:val="28"/>
          <w:szCs w:val="28"/>
        </w:rPr>
        <w:t>Республика Башкортостан, Уфимский район, Михайловский сельсовет, с. Михайловка, категории земель: земли населенных пунктов, согласно приложению № 2.</w:t>
      </w:r>
    </w:p>
    <w:p w:rsidR="00066928" w:rsidRPr="0015169D" w:rsidRDefault="00066928" w:rsidP="0015169D">
      <w:pPr>
        <w:pStyle w:val="a3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9D">
        <w:rPr>
          <w:rFonts w:ascii="Times New Roman" w:hAnsi="Times New Roman" w:cs="Times New Roman"/>
          <w:sz w:val="28"/>
          <w:szCs w:val="28"/>
        </w:rPr>
        <w:t xml:space="preserve">2. Опубликовать настоящее постановление на официальном сайте администрации сельского поселения Михайловский сельсовет муниципального района Уфимский район Республики Башкортостан, в сети «Интернет» </w:t>
      </w:r>
      <w:hyperlink r:id="rId9" w:history="1">
        <w:r w:rsidRPr="001516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</w:t>
        </w:r>
        <w:r w:rsidRPr="001516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://</w:t>
        </w:r>
        <w:r w:rsidRPr="001516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mihailovka</w:t>
        </w:r>
        <w:r w:rsidRPr="001516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Pr="001516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ufa</w:t>
        </w:r>
        <w:r w:rsidRPr="001516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1516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Pr="0015169D">
        <w:rPr>
          <w:rFonts w:ascii="Times New Roman" w:hAnsi="Times New Roman" w:cs="Times New Roman"/>
          <w:sz w:val="28"/>
          <w:szCs w:val="28"/>
        </w:rPr>
        <w:t>.</w:t>
      </w:r>
    </w:p>
    <w:p w:rsidR="00066928" w:rsidRPr="00577B7D" w:rsidRDefault="00066928" w:rsidP="0015169D">
      <w:pPr>
        <w:pStyle w:val="a3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B7D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066928" w:rsidRPr="0015169D" w:rsidRDefault="00066928" w:rsidP="0015169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066928" w:rsidRPr="0015169D" w:rsidRDefault="00066928" w:rsidP="0015169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15169D">
        <w:rPr>
          <w:rFonts w:ascii="Times New Roman" w:hAnsi="Times New Roman" w:cs="Times New Roman"/>
          <w:sz w:val="28"/>
          <w:szCs w:val="28"/>
        </w:rPr>
        <w:t>Глава сельского поселен</w:t>
      </w:r>
      <w:r w:rsidR="0015169D">
        <w:rPr>
          <w:rFonts w:ascii="Times New Roman" w:hAnsi="Times New Roman" w:cs="Times New Roman"/>
          <w:sz w:val="28"/>
          <w:szCs w:val="28"/>
        </w:rPr>
        <w:t xml:space="preserve">ия     </w:t>
      </w:r>
      <w:r w:rsidR="00577B7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15169D">
        <w:rPr>
          <w:rFonts w:ascii="Times New Roman" w:hAnsi="Times New Roman" w:cs="Times New Roman"/>
          <w:sz w:val="28"/>
          <w:szCs w:val="28"/>
        </w:rPr>
        <w:t xml:space="preserve">  </w:t>
      </w:r>
      <w:r w:rsidRPr="0015169D">
        <w:rPr>
          <w:rFonts w:ascii="Times New Roman" w:hAnsi="Times New Roman" w:cs="Times New Roman"/>
          <w:sz w:val="28"/>
          <w:szCs w:val="28"/>
        </w:rPr>
        <w:t>Д.Г.Арсланов</w:t>
      </w:r>
    </w:p>
    <w:p w:rsidR="00066928" w:rsidRPr="0015169D" w:rsidRDefault="00066928" w:rsidP="007040F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928" w:rsidRPr="0015169D" w:rsidRDefault="00066928" w:rsidP="007040F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928" w:rsidRPr="0015169D" w:rsidRDefault="00776953" w:rsidP="0015169D">
      <w:pPr>
        <w:pStyle w:val="a3"/>
        <w:ind w:left="4962"/>
        <w:rPr>
          <w:rFonts w:ascii="Times New Roman" w:hAnsi="Times New Roman" w:cs="Times New Roman"/>
          <w:sz w:val="28"/>
          <w:szCs w:val="28"/>
        </w:rPr>
      </w:pPr>
      <w:r w:rsidRPr="0015169D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776953" w:rsidRPr="0015169D" w:rsidRDefault="00776953" w:rsidP="0015169D">
      <w:pPr>
        <w:pStyle w:val="a3"/>
        <w:ind w:left="4962"/>
        <w:rPr>
          <w:rFonts w:ascii="Times New Roman" w:hAnsi="Times New Roman" w:cs="Times New Roman"/>
          <w:sz w:val="28"/>
          <w:szCs w:val="28"/>
        </w:rPr>
      </w:pPr>
      <w:r w:rsidRPr="0015169D">
        <w:rPr>
          <w:rFonts w:ascii="Times New Roman" w:hAnsi="Times New Roman" w:cs="Times New Roman"/>
          <w:sz w:val="28"/>
          <w:szCs w:val="28"/>
        </w:rPr>
        <w:t xml:space="preserve">к постановлению главы </w:t>
      </w:r>
    </w:p>
    <w:p w:rsidR="00776953" w:rsidRPr="0015169D" w:rsidRDefault="00776953" w:rsidP="0015169D">
      <w:pPr>
        <w:pStyle w:val="a3"/>
        <w:ind w:left="4962"/>
        <w:rPr>
          <w:rFonts w:ascii="Times New Roman" w:hAnsi="Times New Roman" w:cs="Times New Roman"/>
          <w:sz w:val="28"/>
          <w:szCs w:val="28"/>
        </w:rPr>
      </w:pPr>
      <w:r w:rsidRPr="0015169D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776953" w:rsidRPr="0015169D" w:rsidRDefault="00776953" w:rsidP="0015169D">
      <w:pPr>
        <w:pStyle w:val="a3"/>
        <w:ind w:left="4962"/>
        <w:rPr>
          <w:rFonts w:ascii="Times New Roman" w:hAnsi="Times New Roman" w:cs="Times New Roman"/>
          <w:sz w:val="28"/>
          <w:szCs w:val="28"/>
        </w:rPr>
      </w:pPr>
      <w:r w:rsidRPr="0015169D">
        <w:rPr>
          <w:rFonts w:ascii="Times New Roman" w:hAnsi="Times New Roman" w:cs="Times New Roman"/>
          <w:sz w:val="28"/>
          <w:szCs w:val="28"/>
        </w:rPr>
        <w:t>СП Михайловский сельсовет</w:t>
      </w:r>
    </w:p>
    <w:p w:rsidR="00776953" w:rsidRPr="0015169D" w:rsidRDefault="00776953" w:rsidP="0015169D">
      <w:pPr>
        <w:pStyle w:val="a3"/>
        <w:ind w:left="4962"/>
        <w:rPr>
          <w:rFonts w:ascii="Times New Roman" w:hAnsi="Times New Roman" w:cs="Times New Roman"/>
          <w:sz w:val="28"/>
          <w:szCs w:val="28"/>
        </w:rPr>
      </w:pPr>
      <w:r w:rsidRPr="0015169D">
        <w:rPr>
          <w:rFonts w:ascii="Times New Roman" w:hAnsi="Times New Roman" w:cs="Times New Roman"/>
          <w:sz w:val="28"/>
          <w:szCs w:val="28"/>
        </w:rPr>
        <w:t>МР Уфимский район РБ</w:t>
      </w:r>
    </w:p>
    <w:p w:rsidR="00776953" w:rsidRPr="0015169D" w:rsidRDefault="00776953" w:rsidP="0015169D">
      <w:pPr>
        <w:pStyle w:val="a3"/>
        <w:ind w:left="4962"/>
        <w:rPr>
          <w:rFonts w:ascii="Times New Roman" w:hAnsi="Times New Roman" w:cs="Times New Roman"/>
          <w:sz w:val="28"/>
          <w:szCs w:val="28"/>
        </w:rPr>
      </w:pPr>
      <w:r w:rsidRPr="0015169D">
        <w:rPr>
          <w:rFonts w:ascii="Times New Roman" w:hAnsi="Times New Roman" w:cs="Times New Roman"/>
          <w:sz w:val="28"/>
          <w:szCs w:val="28"/>
        </w:rPr>
        <w:t xml:space="preserve">от </w:t>
      </w:r>
      <w:r w:rsidR="00577B7D">
        <w:rPr>
          <w:rFonts w:ascii="Times New Roman" w:hAnsi="Times New Roman" w:cs="Times New Roman"/>
          <w:sz w:val="28"/>
          <w:szCs w:val="28"/>
        </w:rPr>
        <w:t>28 декабря</w:t>
      </w:r>
      <w:r w:rsidRPr="0015169D">
        <w:rPr>
          <w:rFonts w:ascii="Times New Roman" w:hAnsi="Times New Roman" w:cs="Times New Roman"/>
          <w:sz w:val="28"/>
          <w:szCs w:val="28"/>
        </w:rPr>
        <w:t xml:space="preserve"> 2018 г. № </w:t>
      </w:r>
      <w:r w:rsidR="00577B7D">
        <w:rPr>
          <w:rFonts w:ascii="Times New Roman" w:hAnsi="Times New Roman" w:cs="Times New Roman"/>
          <w:sz w:val="28"/>
          <w:szCs w:val="28"/>
        </w:rPr>
        <w:t>106</w:t>
      </w:r>
    </w:p>
    <w:p w:rsidR="00EF2D0E" w:rsidRDefault="00776953" w:rsidP="00577B7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15169D">
        <w:rPr>
          <w:rFonts w:ascii="Times New Roman" w:hAnsi="Times New Roman" w:cs="Times New Roman"/>
          <w:sz w:val="28"/>
          <w:szCs w:val="28"/>
        </w:rPr>
        <w:t xml:space="preserve">Чертеж межевания </w:t>
      </w:r>
      <w:r w:rsidR="00856AA2" w:rsidRPr="0015169D">
        <w:rPr>
          <w:rFonts w:ascii="Times New Roman" w:hAnsi="Times New Roman" w:cs="Times New Roman"/>
          <w:sz w:val="28"/>
          <w:szCs w:val="28"/>
        </w:rPr>
        <w:t xml:space="preserve">образуемого </w:t>
      </w:r>
      <w:r w:rsidRPr="0015169D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577B7D">
        <w:rPr>
          <w:rFonts w:ascii="Times New Roman" w:hAnsi="Times New Roman" w:cs="Times New Roman"/>
          <w:sz w:val="28"/>
          <w:szCs w:val="28"/>
        </w:rPr>
        <w:t xml:space="preserve"> </w:t>
      </w:r>
      <w:r w:rsidR="009D2EB8">
        <w:rPr>
          <w:rFonts w:ascii="Times New Roman" w:hAnsi="Times New Roman" w:cs="Times New Roman"/>
          <w:sz w:val="28"/>
          <w:szCs w:val="28"/>
        </w:rPr>
        <w:t xml:space="preserve">с условным номером </w:t>
      </w:r>
      <w:r w:rsidR="009D2EB8" w:rsidRPr="0015169D">
        <w:rPr>
          <w:rFonts w:ascii="Times New Roman" w:hAnsi="Times New Roman" w:cs="Times New Roman"/>
          <w:sz w:val="28"/>
          <w:szCs w:val="28"/>
        </w:rPr>
        <w:t>02:47:110321:</w:t>
      </w:r>
      <w:r w:rsidR="009D2EB8">
        <w:rPr>
          <w:rFonts w:ascii="Times New Roman" w:hAnsi="Times New Roman" w:cs="Times New Roman"/>
          <w:sz w:val="28"/>
          <w:szCs w:val="28"/>
        </w:rPr>
        <w:t>ЗУ1</w:t>
      </w:r>
      <w:r w:rsidR="00EF2D0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6B4FB5" wp14:editId="56DDA88C">
            <wp:extent cx="6120765" cy="6928817"/>
            <wp:effectExtent l="0" t="0" r="0" b="5715"/>
            <wp:docPr id="1" name="Рисунок 1" descr="C:\Users\user\Desktop\ПИВОВАРНЯ\Проект межевания 28.12.2018\для постановления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ИВОВАРНЯ\Проект межевания 28.12.2018\для постановления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6928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6AA2" w:rsidRPr="00EF2D0E" w:rsidRDefault="00856AA2" w:rsidP="00EF2D0E">
      <w:pPr>
        <w:pStyle w:val="a3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EF2D0E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856AA2" w:rsidRPr="00EF2D0E" w:rsidRDefault="00856AA2" w:rsidP="00EF2D0E">
      <w:pPr>
        <w:pStyle w:val="a3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EF2D0E">
        <w:rPr>
          <w:rFonts w:ascii="Times New Roman" w:hAnsi="Times New Roman" w:cs="Times New Roman"/>
          <w:sz w:val="28"/>
          <w:szCs w:val="28"/>
        </w:rPr>
        <w:t xml:space="preserve">к постановлению главы </w:t>
      </w:r>
    </w:p>
    <w:p w:rsidR="00856AA2" w:rsidRPr="00EF2D0E" w:rsidRDefault="00856AA2" w:rsidP="00EF2D0E">
      <w:pPr>
        <w:pStyle w:val="a3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EF2D0E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856AA2" w:rsidRPr="00EF2D0E" w:rsidRDefault="00856AA2" w:rsidP="00EF2D0E">
      <w:pPr>
        <w:pStyle w:val="a3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EF2D0E">
        <w:rPr>
          <w:rFonts w:ascii="Times New Roman" w:hAnsi="Times New Roman" w:cs="Times New Roman"/>
          <w:sz w:val="28"/>
          <w:szCs w:val="28"/>
        </w:rPr>
        <w:t>СП Михайловский сельсовет</w:t>
      </w:r>
    </w:p>
    <w:p w:rsidR="00856AA2" w:rsidRPr="00EF2D0E" w:rsidRDefault="00856AA2" w:rsidP="00EF2D0E">
      <w:pPr>
        <w:pStyle w:val="a3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EF2D0E">
        <w:rPr>
          <w:rFonts w:ascii="Times New Roman" w:hAnsi="Times New Roman" w:cs="Times New Roman"/>
          <w:sz w:val="28"/>
          <w:szCs w:val="28"/>
        </w:rPr>
        <w:t>МР Уфимский район РБ</w:t>
      </w:r>
    </w:p>
    <w:p w:rsidR="00856AA2" w:rsidRDefault="00856AA2" w:rsidP="00577B7D">
      <w:pPr>
        <w:pStyle w:val="a3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EF2D0E">
        <w:rPr>
          <w:rFonts w:ascii="Times New Roman" w:hAnsi="Times New Roman" w:cs="Times New Roman"/>
          <w:sz w:val="28"/>
          <w:szCs w:val="28"/>
        </w:rPr>
        <w:t xml:space="preserve">от </w:t>
      </w:r>
      <w:r w:rsidR="00577B7D">
        <w:rPr>
          <w:rFonts w:ascii="Times New Roman" w:hAnsi="Times New Roman" w:cs="Times New Roman"/>
          <w:sz w:val="28"/>
          <w:szCs w:val="28"/>
        </w:rPr>
        <w:t>28 декабря</w:t>
      </w:r>
      <w:r w:rsidRPr="00EF2D0E">
        <w:rPr>
          <w:rFonts w:ascii="Times New Roman" w:hAnsi="Times New Roman" w:cs="Times New Roman"/>
          <w:sz w:val="28"/>
          <w:szCs w:val="28"/>
        </w:rPr>
        <w:t xml:space="preserve"> 2018 г. № </w:t>
      </w:r>
      <w:r w:rsidR="00577B7D">
        <w:rPr>
          <w:rFonts w:ascii="Times New Roman" w:hAnsi="Times New Roman" w:cs="Times New Roman"/>
          <w:sz w:val="28"/>
          <w:szCs w:val="28"/>
        </w:rPr>
        <w:t>106</w:t>
      </w:r>
    </w:p>
    <w:p w:rsidR="00577B7D" w:rsidRPr="00EF2D0E" w:rsidRDefault="00577B7D" w:rsidP="00577B7D">
      <w:pPr>
        <w:pStyle w:val="a3"/>
        <w:ind w:left="4962"/>
        <w:jc w:val="both"/>
        <w:rPr>
          <w:rFonts w:ascii="Times New Roman" w:hAnsi="Times New Roman" w:cs="Times New Roman"/>
          <w:sz w:val="28"/>
          <w:szCs w:val="28"/>
        </w:rPr>
      </w:pPr>
    </w:p>
    <w:p w:rsidR="00856AA2" w:rsidRPr="00EF2D0E" w:rsidRDefault="00856AA2" w:rsidP="00EF2D0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2D0E">
        <w:rPr>
          <w:rFonts w:ascii="Times New Roman" w:hAnsi="Times New Roman" w:cs="Times New Roman"/>
          <w:b/>
          <w:sz w:val="28"/>
          <w:szCs w:val="28"/>
        </w:rPr>
        <w:t>Технико-экономические показатели, характеристики планируемого развития образуемого земельного участка площадью 2889 кв.м., расположенного по адресу: Республика Башкортостан, Уфимский район, Михайловский сельсовет, с. Михайловка, категории земель: земли населенных пунктов</w:t>
      </w:r>
    </w:p>
    <w:p w:rsidR="00856AA2" w:rsidRPr="0015169D" w:rsidRDefault="00856AA2" w:rsidP="00856AA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56AA2" w:rsidRPr="00EF2D0E" w:rsidRDefault="00856AA2" w:rsidP="00EF2D0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2D0E">
        <w:rPr>
          <w:rFonts w:ascii="Times New Roman" w:hAnsi="Times New Roman" w:cs="Times New Roman"/>
          <w:b/>
          <w:sz w:val="28"/>
          <w:szCs w:val="28"/>
        </w:rPr>
        <w:t>Краткая пояснительная записка</w:t>
      </w:r>
    </w:p>
    <w:p w:rsidR="00EF2D0E" w:rsidRPr="00EF2D0E" w:rsidRDefault="00EF2D0E" w:rsidP="00C219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b/>
          <w:color w:val="000000"/>
          <w:sz w:val="28"/>
          <w:szCs w:val="28"/>
        </w:rPr>
        <w:t>1. ОБЩАЯ ЧАСТЬ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color w:val="000000"/>
          <w:sz w:val="28"/>
          <w:szCs w:val="28"/>
        </w:rPr>
        <w:t>Проект межевания территории разработан для установления границ застроенных земельных участков и не застроенных земельных участков, включая планируемые для предоставления физическим и юридическим лицам для строительства, а также предназначенные для размещения объектов капитального строительства федерального, регионального или местного значения и определения зон действия публичных сервитутов в границах красных линий планировочного элемента. Проект межевания разработан на территорию, располагающуюся вс. Михайловка в административных границах сельского поселения Михайловский сельсовет муниципального района Уфимский район Республики Башкортостан.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color w:val="000000"/>
          <w:sz w:val="28"/>
          <w:szCs w:val="28"/>
        </w:rPr>
        <w:t xml:space="preserve">Земельный участок </w:t>
      </w:r>
      <w:r w:rsidR="00FD0AE5">
        <w:rPr>
          <w:rFonts w:ascii="Times New Roman" w:hAnsi="Times New Roman" w:cs="Times New Roman"/>
          <w:sz w:val="28"/>
          <w:szCs w:val="28"/>
        </w:rPr>
        <w:t xml:space="preserve">с условным номером </w:t>
      </w:r>
      <w:r w:rsidR="00FD0AE5" w:rsidRPr="0015169D">
        <w:rPr>
          <w:rFonts w:ascii="Times New Roman" w:hAnsi="Times New Roman" w:cs="Times New Roman"/>
          <w:sz w:val="28"/>
          <w:szCs w:val="28"/>
        </w:rPr>
        <w:t>02:47:110321:</w:t>
      </w:r>
      <w:r w:rsidR="00FD0AE5">
        <w:rPr>
          <w:rFonts w:ascii="Times New Roman" w:hAnsi="Times New Roman" w:cs="Times New Roman"/>
          <w:sz w:val="28"/>
          <w:szCs w:val="28"/>
        </w:rPr>
        <w:t>ЗУ1</w:t>
      </w:r>
      <w:r w:rsidRPr="00EF2D0E">
        <w:rPr>
          <w:rFonts w:ascii="Times New Roman" w:hAnsi="Times New Roman" w:cs="Times New Roman"/>
          <w:color w:val="000000"/>
          <w:sz w:val="28"/>
          <w:szCs w:val="28"/>
        </w:rPr>
        <w:t>имеет сложную форму общей площадью 2889 кв. м. Протяженность с севера на юг составляет 100,0 м, с запада на восток - 59,0 м. Рельеф местности имеет уклон в южную сторону, перепад высот составляет около 1,5 м.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color w:val="000000"/>
          <w:sz w:val="28"/>
          <w:szCs w:val="28"/>
        </w:rPr>
        <w:t>Категория земель: земли населенных пунктов.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color w:val="000000"/>
          <w:sz w:val="28"/>
          <w:szCs w:val="28"/>
        </w:rPr>
        <w:t>Проектируемый земельный участок образуется из: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color w:val="000000"/>
          <w:sz w:val="28"/>
          <w:szCs w:val="28"/>
        </w:rPr>
        <w:t>-  земельного участка с кадастровым номером 02:47:110321:359 (разрешенное использование: для размещения производственных и административных зданий, строений, сооружений и обслуживающих их объектов);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color w:val="000000"/>
          <w:sz w:val="28"/>
          <w:szCs w:val="28"/>
        </w:rPr>
        <w:t>- земель государственной или муниципальной собственности с условным номером 02:47:110321:ЗУ2 (территория общего пользования).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F2D0E" w:rsidRPr="00EF2D0E" w:rsidRDefault="00EF2D0E" w:rsidP="00C219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b/>
          <w:color w:val="000000"/>
          <w:sz w:val="28"/>
          <w:szCs w:val="28"/>
        </w:rPr>
        <w:t>2. ОБЩИЕ ПОЛОЖЕНИЯ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color w:val="000000"/>
          <w:sz w:val="28"/>
          <w:szCs w:val="28"/>
        </w:rPr>
        <w:t>Задачами разработки проекта является обеспечение следующих требований: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color w:val="000000"/>
          <w:sz w:val="28"/>
          <w:szCs w:val="28"/>
        </w:rPr>
        <w:t>-   анализ фактического землепользования в районе проектирования;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определение в соответствии с нормативными требованиями площадей земельных участков, исходя из фактически сложившейся планировочной структуры района проектирования;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color w:val="000000"/>
          <w:sz w:val="28"/>
          <w:szCs w:val="28"/>
        </w:rPr>
        <w:t>- установление границ незастроенных земельных участков с учетом возможности размещения объектов капитального строительства по виду разрешенного использования в территориальной зоне.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color w:val="000000"/>
          <w:sz w:val="28"/>
          <w:szCs w:val="28"/>
        </w:rPr>
        <w:t>Проекты межевания территорий в виде графических и текстовых материалов являются основанием для выноса в натуру (на местность) границ земельных участков, установления публичных сервитутов, выдачи кадастровых карт (планов) земельных участков и формирования объектов недвижимости.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color w:val="000000"/>
          <w:sz w:val="28"/>
          <w:szCs w:val="28"/>
        </w:rPr>
        <w:t>Местоположение земельного участка определено с учетом границ территориальных зон, границ смежных земельных участков и фактического землепользования (для существующих объектов капитального строительства), за счет свободных земель населенных пунктов.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color w:val="000000"/>
          <w:sz w:val="28"/>
          <w:szCs w:val="28"/>
        </w:rPr>
        <w:t>В проекте межевания территории учтены интересы третьих лиц, границы существующих земельных участков оставлены без изменений.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color w:val="000000"/>
          <w:sz w:val="28"/>
          <w:szCs w:val="28"/>
        </w:rPr>
        <w:t>На проектируемом земельном участке объекты культурного наследия, включенные в единый государственный реестр, отсутствуют.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color w:val="000000"/>
          <w:sz w:val="28"/>
          <w:szCs w:val="28"/>
        </w:rPr>
        <w:t>На территории межевания проходят сети электроснабжения (ВЛ 10 кВ, сети канализации, кабель связи. Границы зон с особыми условиями использования территорий и зон действия публичных сервитутов отображены в графической части проекта межевания л. 2, л. 3, л. 5.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color w:val="000000"/>
          <w:sz w:val="28"/>
          <w:szCs w:val="28"/>
        </w:rPr>
        <w:t>План межевания территории выполнен на топографической осн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EF2D0E">
        <w:rPr>
          <w:rFonts w:ascii="Times New Roman" w:hAnsi="Times New Roman" w:cs="Times New Roman"/>
          <w:color w:val="000000"/>
          <w:sz w:val="28"/>
          <w:szCs w:val="28"/>
        </w:rPr>
        <w:t>ве М 1:1000, на котором указаны: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color w:val="000000"/>
          <w:sz w:val="28"/>
          <w:szCs w:val="28"/>
        </w:rPr>
        <w:t>- границы территории межевания;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color w:val="000000"/>
          <w:sz w:val="28"/>
          <w:szCs w:val="28"/>
        </w:rPr>
        <w:t>- границы формируемого земельного участка;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color w:val="000000"/>
          <w:sz w:val="28"/>
          <w:szCs w:val="28"/>
        </w:rPr>
        <w:t>- временные здания и сооружения;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color w:val="000000"/>
          <w:sz w:val="28"/>
          <w:szCs w:val="28"/>
        </w:rPr>
        <w:t>- здания и сооружения (существующие).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color w:val="000000"/>
          <w:sz w:val="28"/>
          <w:szCs w:val="28"/>
        </w:rPr>
        <w:t xml:space="preserve">Привязка приведена к границам участков. На плане межевания территории обозначены границы и поворотные точки на границах участка, а также проектные номера земельных участков. План межевания выполнен с учетом обеспечения условий эксплуатации существующих объектов. 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F2D0E" w:rsidRPr="00EF2D0E" w:rsidRDefault="00EF2D0E" w:rsidP="00C219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b/>
          <w:color w:val="000000"/>
          <w:sz w:val="28"/>
          <w:szCs w:val="28"/>
        </w:rPr>
        <w:t>3. ГРАДОСТРОИТЕЛЬНЫЙ РЕГЛАМЕНТ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color w:val="000000"/>
          <w:sz w:val="28"/>
          <w:szCs w:val="28"/>
        </w:rPr>
        <w:t xml:space="preserve">Проектируемый земельный участок расположен в </w:t>
      </w:r>
      <w:r w:rsidRPr="00EF2D0E">
        <w:rPr>
          <w:rFonts w:ascii="Times New Roman" w:hAnsi="Times New Roman" w:cs="Times New Roman"/>
          <w:sz w:val="28"/>
          <w:szCs w:val="28"/>
        </w:rPr>
        <w:t xml:space="preserve">коммерческо-производственной </w:t>
      </w:r>
      <w:r w:rsidRPr="00EF2D0E">
        <w:rPr>
          <w:rFonts w:ascii="Times New Roman" w:hAnsi="Times New Roman" w:cs="Times New Roman"/>
          <w:color w:val="000000"/>
          <w:sz w:val="28"/>
          <w:szCs w:val="28"/>
        </w:rPr>
        <w:t>территориальной зоне: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color w:val="000000"/>
          <w:sz w:val="28"/>
          <w:szCs w:val="28"/>
        </w:rPr>
        <w:t>- зона «КП» - для объектов, сочетающих коммерческие и производственные виды деятельности разрешенных нормативными правовыми документами, на территории санитарно-защитных зон, с площадью озеленения не менее 50%.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color w:val="000000"/>
          <w:sz w:val="28"/>
          <w:szCs w:val="28"/>
        </w:rPr>
        <w:t xml:space="preserve">Для проектируемого земельного участка, согласно Правилам землепользования и застройки сельского поселения Михайловский сельсовет МР Уфимский район Республики Башкортостан и Генерального плана сельского поселения Михайловский сельсовет МР Уфимский район Республики Башкортостан, установлены следующие градостроительные регламенты:  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вид разрешенного использования - для размещения производственных и административных зданий, строений, сооружений и обслуживающих их объектов.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color w:val="000000"/>
          <w:sz w:val="28"/>
          <w:szCs w:val="28"/>
        </w:rPr>
        <w:t>Градостроительные регламенты в части предельных размеров земельных участков и предельных параметров разрешенного строительства, реконструкции объектов капитального строительства: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color w:val="000000"/>
          <w:sz w:val="28"/>
          <w:szCs w:val="28"/>
        </w:rPr>
        <w:t xml:space="preserve">- предельно допустимые параметры земельного участка в территориальной зоне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F2D0E">
        <w:rPr>
          <w:rFonts w:ascii="Times New Roman" w:hAnsi="Times New Roman" w:cs="Times New Roman"/>
          <w:color w:val="000000"/>
          <w:sz w:val="28"/>
          <w:szCs w:val="28"/>
        </w:rPr>
        <w:t>КП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EF2D0E">
        <w:rPr>
          <w:rFonts w:ascii="Times New Roman" w:hAnsi="Times New Roman" w:cs="Times New Roman"/>
          <w:color w:val="000000"/>
          <w:sz w:val="28"/>
          <w:szCs w:val="28"/>
        </w:rPr>
        <w:t>: площадь образуемого земельного участка –  0,289 га (минимальная площадь – 800 кв.м.; максимальная площадь–</w:t>
      </w:r>
      <w:r w:rsidRPr="00EF2D0E">
        <w:rPr>
          <w:rFonts w:ascii="Times New Roman" w:hAnsi="Times New Roman" w:cs="Times New Roman"/>
          <w:sz w:val="28"/>
          <w:szCs w:val="28"/>
        </w:rPr>
        <w:t xml:space="preserve"> не подлежит установлению</w:t>
      </w:r>
      <w:r w:rsidRPr="00EF2D0E">
        <w:rPr>
          <w:rFonts w:ascii="Times New Roman" w:hAnsi="Times New Roman" w:cs="Times New Roman"/>
          <w:color w:val="000000"/>
          <w:sz w:val="28"/>
          <w:szCs w:val="28"/>
        </w:rPr>
        <w:t>); максимальный коэффициент застройки – 60%.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F2D0E" w:rsidRPr="00EF2D0E" w:rsidRDefault="00EF2D0E" w:rsidP="00C219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b/>
          <w:color w:val="000000"/>
          <w:sz w:val="28"/>
          <w:szCs w:val="28"/>
        </w:rPr>
        <w:t>4. ОСНОВНЫЕ ПОКАЗАТЕЛИ ПО ПРОЕКТУ МЕЖЕВАНИЯ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color w:val="000000"/>
          <w:sz w:val="28"/>
          <w:szCs w:val="28"/>
        </w:rPr>
        <w:t>В границах проектирования сфо</w:t>
      </w:r>
      <w:r w:rsidR="00B550B2">
        <w:rPr>
          <w:rFonts w:ascii="Times New Roman" w:hAnsi="Times New Roman" w:cs="Times New Roman"/>
          <w:color w:val="000000"/>
          <w:sz w:val="28"/>
          <w:szCs w:val="28"/>
        </w:rPr>
        <w:t>рмирован один земельный участок:</w:t>
      </w:r>
    </w:p>
    <w:p w:rsidR="00EF2D0E" w:rsidRPr="00EF2D0E" w:rsidRDefault="00B550B2" w:rsidP="00B550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с условным номером </w:t>
      </w:r>
      <w:r w:rsidR="00A143A1">
        <w:rPr>
          <w:rFonts w:ascii="Times New Roman" w:eastAsia="Calibri" w:hAnsi="Times New Roman" w:cs="Times New Roman"/>
          <w:color w:val="000000"/>
          <w:sz w:val="28"/>
          <w:szCs w:val="24"/>
        </w:rPr>
        <w:t>02:47:110321:ЗУ1</w:t>
      </w:r>
      <w:r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 площадью  </w:t>
      </w:r>
      <w:r w:rsidR="00EF2D0E" w:rsidRPr="00EF2D0E">
        <w:rPr>
          <w:rFonts w:ascii="Times New Roman" w:hAnsi="Times New Roman" w:cs="Times New Roman"/>
          <w:color w:val="000000"/>
          <w:sz w:val="28"/>
          <w:szCs w:val="28"/>
        </w:rPr>
        <w:t>2 889 кв. м.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color w:val="000000"/>
          <w:sz w:val="28"/>
          <w:szCs w:val="28"/>
        </w:rPr>
        <w:t>Площадь присоединения прилегающей территории земель государственной или муниципальной собственности земельных участков - 794 кв. м.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color w:val="000000"/>
          <w:sz w:val="28"/>
          <w:szCs w:val="28"/>
        </w:rPr>
        <w:t>Категория земель: земли населенных пунктов.</w:t>
      </w:r>
    </w:p>
    <w:p w:rsidR="00EF2D0E" w:rsidRDefault="00EF2D0E" w:rsidP="00EF2D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2D0E">
        <w:rPr>
          <w:rFonts w:ascii="Times New Roman" w:hAnsi="Times New Roman" w:cs="Times New Roman"/>
          <w:color w:val="000000"/>
          <w:sz w:val="28"/>
          <w:szCs w:val="28"/>
        </w:rPr>
        <w:t>Разрешенное использование сфо</w:t>
      </w:r>
      <w:r w:rsidR="00B550B2">
        <w:rPr>
          <w:rFonts w:ascii="Times New Roman" w:hAnsi="Times New Roman" w:cs="Times New Roman"/>
          <w:color w:val="000000"/>
          <w:sz w:val="28"/>
          <w:szCs w:val="28"/>
        </w:rPr>
        <w:t>рмированного земельного участка: «</w:t>
      </w:r>
      <w:r w:rsidRPr="00EF2D0E">
        <w:rPr>
          <w:rFonts w:ascii="Times New Roman" w:hAnsi="Times New Roman" w:cs="Times New Roman"/>
          <w:color w:val="000000"/>
          <w:sz w:val="28"/>
          <w:szCs w:val="28"/>
        </w:rPr>
        <w:t>для размещения производственных и административных зданий, строений, сооруже</w:t>
      </w:r>
      <w:r w:rsidR="00B550B2">
        <w:rPr>
          <w:rFonts w:ascii="Times New Roman" w:hAnsi="Times New Roman" w:cs="Times New Roman"/>
          <w:color w:val="000000"/>
          <w:sz w:val="28"/>
          <w:szCs w:val="28"/>
        </w:rPr>
        <w:t>ний и обслуживающих их объектов».</w:t>
      </w:r>
    </w:p>
    <w:p w:rsidR="00EF2D0E" w:rsidRPr="00EF2D0E" w:rsidRDefault="00EF2D0E" w:rsidP="00EF2D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Право прохода (проезда) к образуемому земельному участку обеспечено посредством земель (земельных участков) общего пользования</w:t>
      </w:r>
      <w:r w:rsidR="00B550B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56AA2" w:rsidRPr="00EF2D0E" w:rsidRDefault="00EF2D0E" w:rsidP="00EF2D0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D0E">
        <w:rPr>
          <w:rFonts w:ascii="Times New Roman" w:hAnsi="Times New Roman" w:cs="Times New Roman"/>
          <w:color w:val="000000"/>
          <w:sz w:val="28"/>
          <w:szCs w:val="28"/>
        </w:rPr>
        <w:t>Земельный участок, сформированный настоящим проектом, определен для его оформления после утверждения проекта межевания и признания объектом недвижимости в установленном законе порядке.</w:t>
      </w:r>
    </w:p>
    <w:p w:rsidR="00856AA2" w:rsidRPr="0015169D" w:rsidRDefault="00856AA2" w:rsidP="00856AA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856AA2" w:rsidRPr="0015169D" w:rsidRDefault="00856AA2" w:rsidP="00856AA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856AA2" w:rsidRPr="0015169D" w:rsidRDefault="00856AA2" w:rsidP="00856AA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856AA2" w:rsidRPr="0015169D" w:rsidRDefault="00856AA2" w:rsidP="00856AA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856AA2" w:rsidRPr="0015169D" w:rsidRDefault="00856AA2" w:rsidP="00856AA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856AA2" w:rsidRPr="0015169D" w:rsidRDefault="00856AA2" w:rsidP="00856AA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856AA2" w:rsidRPr="0015169D" w:rsidSect="00577B7D">
      <w:pgSz w:w="11906" w:h="16838"/>
      <w:pgMar w:top="107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305" w:rsidRDefault="00307305" w:rsidP="00577B7D">
      <w:pPr>
        <w:spacing w:after="0" w:line="240" w:lineRule="auto"/>
      </w:pPr>
      <w:r>
        <w:separator/>
      </w:r>
    </w:p>
  </w:endnote>
  <w:endnote w:type="continuationSeparator" w:id="0">
    <w:p w:rsidR="00307305" w:rsidRDefault="00307305" w:rsidP="00577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305" w:rsidRDefault="00307305" w:rsidP="00577B7D">
      <w:pPr>
        <w:spacing w:after="0" w:line="240" w:lineRule="auto"/>
      </w:pPr>
      <w:r>
        <w:separator/>
      </w:r>
    </w:p>
  </w:footnote>
  <w:footnote w:type="continuationSeparator" w:id="0">
    <w:p w:rsidR="00307305" w:rsidRDefault="00307305" w:rsidP="00577B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06DBD"/>
    <w:multiLevelType w:val="hybridMultilevel"/>
    <w:tmpl w:val="631811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D970831"/>
    <w:multiLevelType w:val="hybridMultilevel"/>
    <w:tmpl w:val="8B3E7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E86601"/>
    <w:multiLevelType w:val="hybridMultilevel"/>
    <w:tmpl w:val="EF30BC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358"/>
    <w:rsid w:val="0005427B"/>
    <w:rsid w:val="00066928"/>
    <w:rsid w:val="0015169D"/>
    <w:rsid w:val="00307305"/>
    <w:rsid w:val="00374C2C"/>
    <w:rsid w:val="003779FB"/>
    <w:rsid w:val="00490358"/>
    <w:rsid w:val="004F1310"/>
    <w:rsid w:val="00526DCC"/>
    <w:rsid w:val="00577B7D"/>
    <w:rsid w:val="00680885"/>
    <w:rsid w:val="006D1BD3"/>
    <w:rsid w:val="007040F6"/>
    <w:rsid w:val="00776953"/>
    <w:rsid w:val="00856AA2"/>
    <w:rsid w:val="009C411C"/>
    <w:rsid w:val="009D2EB8"/>
    <w:rsid w:val="00A143A1"/>
    <w:rsid w:val="00A87190"/>
    <w:rsid w:val="00B550B2"/>
    <w:rsid w:val="00B811AB"/>
    <w:rsid w:val="00C219C3"/>
    <w:rsid w:val="00CC336F"/>
    <w:rsid w:val="00CE0BEA"/>
    <w:rsid w:val="00DB24F1"/>
    <w:rsid w:val="00EF2D0E"/>
    <w:rsid w:val="00F4222A"/>
    <w:rsid w:val="00FD0A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0BE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6692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F2D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2D0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77B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7B7D"/>
  </w:style>
  <w:style w:type="paragraph" w:styleId="a9">
    <w:name w:val="footer"/>
    <w:basedOn w:val="a"/>
    <w:link w:val="aa"/>
    <w:uiPriority w:val="99"/>
    <w:unhideWhenUsed/>
    <w:rsid w:val="00577B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7B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0BE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6692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F2D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2D0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77B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7B7D"/>
  </w:style>
  <w:style w:type="paragraph" w:styleId="a9">
    <w:name w:val="footer"/>
    <w:basedOn w:val="a"/>
    <w:link w:val="aa"/>
    <w:uiPriority w:val="99"/>
    <w:unhideWhenUsed/>
    <w:rsid w:val="00577B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7B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88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mihailovka-uf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1242</Words>
  <Characters>7084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2019-01-09T04:35:00Z</dcterms:created>
  <dcterms:modified xsi:type="dcterms:W3CDTF">2019-01-09T04:35:00Z</dcterms:modified>
</cp:coreProperties>
</file>