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280" w:rsidRPr="00695280" w:rsidRDefault="00695280" w:rsidP="00695280">
      <w:pPr>
        <w:shd w:val="clear" w:color="auto" w:fill="FFFFFF"/>
        <w:spacing w:after="0" w:line="240" w:lineRule="auto"/>
        <w:outlineLvl w:val="0"/>
        <w:rPr>
          <w:rFonts w:ascii="Times New Roman" w:eastAsia="Times New Roman" w:hAnsi="Times New Roman" w:cs="Times New Roman"/>
          <w:color w:val="000000"/>
          <w:kern w:val="36"/>
          <w:sz w:val="28"/>
          <w:szCs w:val="28"/>
          <w:lang w:eastAsia="ru-RU"/>
        </w:rPr>
      </w:pPr>
      <w:bookmarkStart w:id="0" w:name="_GoBack"/>
      <w:r w:rsidRPr="00695280">
        <w:rPr>
          <w:rFonts w:ascii="Times New Roman" w:eastAsia="Times New Roman" w:hAnsi="Times New Roman" w:cs="Times New Roman"/>
          <w:color w:val="000000"/>
          <w:kern w:val="36"/>
          <w:sz w:val="28"/>
          <w:szCs w:val="28"/>
          <w:lang w:eastAsia="ru-RU"/>
        </w:rPr>
        <w:t>Ответственность за распространение наркотиков</w:t>
      </w:r>
    </w:p>
    <w:bookmarkEnd w:id="0"/>
    <w:p w:rsidR="00695280" w:rsidRPr="00695280" w:rsidRDefault="00695280" w:rsidP="00695280">
      <w:pPr>
        <w:shd w:val="clear" w:color="auto" w:fill="FFFFFF"/>
        <w:spacing w:after="0" w:line="408" w:lineRule="atLeast"/>
        <w:jc w:val="both"/>
        <w:outlineLvl w:val="2"/>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АДМИНИСТРАТИВНАЯ ОТВЕТСТВЕННОСТЬ</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Кодекс Российской Федерации об административных правонарушениях</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6.8. Незаконный оборот наркотических средств, психотропных веществ или их аналогов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161-ФЗ)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Незаконные приобретение, хранение, перевозка, изготовление, переработка без цели сбыта наркотических средств, психотропных веществ или их аналогов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161-ФЗ)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влечет наложение административного штрафа в размере от пяти до десяти минимальных размеров оплаты труда или административный арест на срок до пятнадцати суток.</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161-ФЗ)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Примечание. Лицо, добровольно сдавшее приобретенные без цели сбыта наркотические средства или психотропные вещества, а также их аналоги, освобождается от административной ответственности за данное административное правонарушение.</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6.9. Потребление наркотических средств или психотропных веществ без назначения врача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Потребление наркотических средств или психотропных веществ без назначения врача, за исключением случаев, предусмотренных частью 3 статьи 20.20, статьей 20.22 настоящего Кодекса, - (в ред. Федерального закона от 05.12.2005 N 156-ФЗ)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влечет наложение административного штрафа в размере от пяти до десяти минимальных размеров оплаты труда или административный арест на срок до пятнадцати суток.</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Примечание. Лицо, добровольно обратившееся в лечебно-профилактическое учреждение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w:t>
      </w:r>
      <w:r w:rsidRPr="00695280">
        <w:rPr>
          <w:rFonts w:ascii="Times New Roman" w:eastAsia="Times New Roman" w:hAnsi="Times New Roman" w:cs="Times New Roman"/>
          <w:color w:val="000000"/>
          <w:sz w:val="28"/>
          <w:szCs w:val="28"/>
          <w:lang w:eastAsia="ru-RU"/>
        </w:rPr>
        <w:lastRenderedPageBreak/>
        <w:t>установленном порядке признанное больным наркоманией, может быть с его согласия направлено на медицинское и социальное восстановление в лечебно-профилактическое учреждение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6.10. Вовлечение несовершеннолетнего в употребление пива и напитков, изготавливаемых на его основе, спиртных напитков или одурманивающих веществ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05.12.2005 N 156-ФЗ)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1. Вовлечение несовершеннолетнего в употребление пива и напитков, изготавливаемых на его основе,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влечет наложение административного штрафа в размере от одного до трех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2. Вовлечение несовершеннолетнего в употребление спиртных напитков или одурманивающих веществ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влечет наложение административного штрафа в размере от пяти до десяти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3. Те же действия, совершенные родителями или иными законными представителями несовершеннолетних, а также лицами, на которых возложены обязанности по обучению и воспитанию несовершеннолетних, - влекут наложение административного штрафа в размере от пятнадцати до двадцати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Примечание. Под пивом и напитками, изготавливаемыми на его основе, в части 1 настоящей статьи, части 4 статьи 14.16, части 1 статьи 20.20 и статье 20.22 настоящего Кодекса следует понимать пиво с содержанием этилового спирта более 0,5 процента объема готовой продукции и изготавливаемые на основе пива напитки с указанным содержанием этилового спирта.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 xml:space="preserve">Статья 6.13. Пропаганда наркотических средств, психотропных веществ или их </w:t>
      </w:r>
      <w:proofErr w:type="spellStart"/>
      <w:r w:rsidRPr="00695280">
        <w:rPr>
          <w:rFonts w:ascii="Times New Roman" w:eastAsia="Times New Roman" w:hAnsi="Times New Roman" w:cs="Times New Roman"/>
          <w:b/>
          <w:bCs/>
          <w:color w:val="000000"/>
          <w:sz w:val="28"/>
          <w:szCs w:val="28"/>
          <w:lang w:eastAsia="ru-RU"/>
        </w:rPr>
        <w:t>прекурсоров</w:t>
      </w:r>
      <w:proofErr w:type="spellEnd"/>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Пропаганда либо незаконная реклама наркотических средств, психотропных веществ или их </w:t>
      </w:r>
      <w:proofErr w:type="spellStart"/>
      <w:r w:rsidRPr="00695280">
        <w:rPr>
          <w:rFonts w:ascii="Times New Roman" w:eastAsia="Times New Roman" w:hAnsi="Times New Roman" w:cs="Times New Roman"/>
          <w:color w:val="000000"/>
          <w:sz w:val="28"/>
          <w:szCs w:val="28"/>
          <w:lang w:eastAsia="ru-RU"/>
        </w:rPr>
        <w:t>прекурсоров</w:t>
      </w:r>
      <w:proofErr w:type="spellEnd"/>
      <w:r w:rsidRPr="00695280">
        <w:rPr>
          <w:rFonts w:ascii="Times New Roman" w:eastAsia="Times New Roman" w:hAnsi="Times New Roman" w:cs="Times New Roman"/>
          <w:color w:val="000000"/>
          <w:sz w:val="28"/>
          <w:szCs w:val="28"/>
          <w:lang w:eastAsia="ru-RU"/>
        </w:rPr>
        <w:t xml:space="preserve">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lastRenderedPageBreak/>
        <w:t>влечет наложение административного штрафа на граждан в размере от двадцати до двадцати пяти минимальных размеров оплаты труда с конфискацией рекламной продукции и оборудования, использованного для ее изготовления, или без таковой; на должностных лиц - от сорока до пятидесяти минимальных размеров оплаты труда; на лиц, осуществляющих предпринимательскую деятельность без образования юридического лица, - от сорока до пятидесяти минимальных размеров оплаты труда с конфискацией рекламной продукции и оборудования, использованного для ее изготовления, или без таковой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или без таковой; на юридических лиц - от четырехсот до пятисот минимальных размеров оплаты труда с конфискацией рекламной продукции и оборудования, использованного для ее изготовления, или без таковой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или без таковой.</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09.05.2005 N 45-ФЗ)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w:t>
      </w:r>
      <w:proofErr w:type="spellStart"/>
      <w:r w:rsidRPr="00695280">
        <w:rPr>
          <w:rFonts w:ascii="Times New Roman" w:eastAsia="Times New Roman" w:hAnsi="Times New Roman" w:cs="Times New Roman"/>
          <w:color w:val="000000"/>
          <w:sz w:val="28"/>
          <w:szCs w:val="28"/>
          <w:lang w:eastAsia="ru-RU"/>
        </w:rPr>
        <w:t>прекурсорах</w:t>
      </w:r>
      <w:proofErr w:type="spellEnd"/>
      <w:r w:rsidRPr="00695280">
        <w:rPr>
          <w:rFonts w:ascii="Times New Roman" w:eastAsia="Times New Roman" w:hAnsi="Times New Roman" w:cs="Times New Roman"/>
          <w:color w:val="000000"/>
          <w:sz w:val="28"/>
          <w:szCs w:val="28"/>
          <w:lang w:eastAsia="ru-RU"/>
        </w:rPr>
        <w:t>.</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20.20. Распитие пива и напитков, изготавливаемых на его основе, алкогольной и спиртосодержащей продукции либо потребление наркотических средств или психотропных веществ в общественных местах</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05.12.2005 N 156-ФЗ)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1. Распитие пива и напитков, изготавливаемых на его основе, а также алкогольной и спиртосодержащей продукции с содержанием этилового спирта менее 12 процентов объема готовой продукции в детских, образовательных и медицинских организациях, на всех видах общественного транспорта (транспорта общего пользования) городского и пригородного сообщения, в </w:t>
      </w:r>
      <w:r w:rsidRPr="00695280">
        <w:rPr>
          <w:rFonts w:ascii="Times New Roman" w:eastAsia="Times New Roman" w:hAnsi="Times New Roman" w:cs="Times New Roman"/>
          <w:color w:val="000000"/>
          <w:sz w:val="28"/>
          <w:szCs w:val="28"/>
          <w:lang w:eastAsia="ru-RU"/>
        </w:rPr>
        <w:lastRenderedPageBreak/>
        <w:t>организациях культуры (за исключением расположенных в них организаций или пунктов общественного питания, в том числе без образования юридического лица), физкультурно-оздоровительных и спортивных сооружениях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влечет наложение административного штрафа в размере от одного до трех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2. Распитие алкогольной и спиртосодержащей продукции с содержанием этилового спирта 12 и более процентов объема готовой продукции на улицах, стадионах, в скверах, парках, в транспортном средстве общего пользования, в других общественных местах (в том числе указанных в части 1 настоящей статьи), за исключением организаций торговли и общественного питания, в которых разрешена продажа алкогольной продукции в розлив, - влечет наложение административного штрафа в размере от трех до пяти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3. Потребление наркотических средств или психотропных веществ без назначения врача либо потребление иных одурманивающих веществ на улицах, стадионах, в скверах, парках, в транспортном средстве общего пользования, а также в других общественных местах - влечет наложение административного штрафа в размере от десяти до пятнадцати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20.22. Появление в состоянии опьянения несовершеннолетних, а равно распитие ими пива и напитков, изготавливаемых на его основе, алкогольной и спиртосодержащей продукции, потребление ими наркотических средств или психотропных веществ в общественных местах</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05.12.2005 N 156-ФЗ)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Появление в состоянии опьянения несовершеннолетних в возрасте до шестнадцати лет, а равно распитие ими пива и напитков, изготавливаемых на его основе, алкогольной и спиртосодержащей продукции, потребление ими наркотических средств или психотропных веществ без назначения врача, иных одурманивающих веществ на улицах, стадионах, в скверах, парках, в транспортном средстве общего пользования, в других общественных местах - (в ред. Федерального закона от 05.12.2005 N 156-ФЗ) влечет наложение </w:t>
      </w:r>
      <w:r w:rsidRPr="00695280">
        <w:rPr>
          <w:rFonts w:ascii="Times New Roman" w:eastAsia="Times New Roman" w:hAnsi="Times New Roman" w:cs="Times New Roman"/>
          <w:color w:val="000000"/>
          <w:sz w:val="28"/>
          <w:szCs w:val="28"/>
          <w:lang w:eastAsia="ru-RU"/>
        </w:rPr>
        <w:lastRenderedPageBreak/>
        <w:t>административного штрафа на родителей или иных законных представителей несовершеннолетних в размере от трех до пяти минимальных размеров оплаты труда.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w:t>
      </w:r>
    </w:p>
    <w:p w:rsidR="00695280" w:rsidRPr="00695280" w:rsidRDefault="00695280" w:rsidP="00695280">
      <w:pPr>
        <w:shd w:val="clear" w:color="auto" w:fill="FFFFFF"/>
        <w:spacing w:after="0" w:line="408" w:lineRule="atLeast"/>
        <w:jc w:val="both"/>
        <w:outlineLvl w:val="2"/>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УГОЛОВНАЯ ОТВЕТСТВЕННОСТЬ</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Уголовный кодекс РФ</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228. Незаконные приобретение, хранение, перевозка, изготовление, переработка наркотических средств, психотропных веществ или их аналогов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1. Незаконные приобретение, хранение, перевозка, изготовление, переработка без цели сбыта наркотических средств, психотропных веществ или их аналогов в крупном размере - наказываются штрафом в размере до сорока тысяч рублей или в размере заработной платы или </w:t>
      </w:r>
      <w:proofErr w:type="gramStart"/>
      <w:r w:rsidRPr="00695280">
        <w:rPr>
          <w:rFonts w:ascii="Times New Roman" w:eastAsia="Times New Roman" w:hAnsi="Times New Roman" w:cs="Times New Roman"/>
          <w:color w:val="000000"/>
          <w:sz w:val="28"/>
          <w:szCs w:val="28"/>
          <w:lang w:eastAsia="ru-RU"/>
        </w:rPr>
        <w:t>иного дохода</w:t>
      </w:r>
      <w:proofErr w:type="gramEnd"/>
      <w:r w:rsidRPr="00695280">
        <w:rPr>
          <w:rFonts w:ascii="Times New Roman" w:eastAsia="Times New Roman" w:hAnsi="Times New Roman" w:cs="Times New Roman"/>
          <w:color w:val="000000"/>
          <w:sz w:val="28"/>
          <w:szCs w:val="28"/>
          <w:lang w:eastAsia="ru-RU"/>
        </w:rPr>
        <w:t xml:space="preserve"> осужденного за период до трех месяцев, либо исправительными работами на срок до двух лет, либо лишением свободы на срок до трех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2. Те же деяния, совершенные в особо крупном размере, - наказываются лишением свободы на срок от трех до десяти лет со штрафом в размере до пятисот тысяч рублей или в размере заработной платы или </w:t>
      </w:r>
      <w:proofErr w:type="gramStart"/>
      <w:r w:rsidRPr="00695280">
        <w:rPr>
          <w:rFonts w:ascii="Times New Roman" w:eastAsia="Times New Roman" w:hAnsi="Times New Roman" w:cs="Times New Roman"/>
          <w:color w:val="000000"/>
          <w:sz w:val="28"/>
          <w:szCs w:val="28"/>
          <w:lang w:eastAsia="ru-RU"/>
        </w:rPr>
        <w:t>иного дохода</w:t>
      </w:r>
      <w:proofErr w:type="gramEnd"/>
      <w:r w:rsidRPr="00695280">
        <w:rPr>
          <w:rFonts w:ascii="Times New Roman" w:eastAsia="Times New Roman" w:hAnsi="Times New Roman" w:cs="Times New Roman"/>
          <w:color w:val="000000"/>
          <w:sz w:val="28"/>
          <w:szCs w:val="28"/>
          <w:lang w:eastAsia="ru-RU"/>
        </w:rPr>
        <w:t xml:space="preserve"> осужденного за период до трех лет либо без такового.</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Примечания. 1. 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изъятие указанных средств, веществ или их аналогов при задержании лица, а также при производстве следственных действий по их обнаружению и изъятию.</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lastRenderedPageBreak/>
        <w:t>2. Крупный и особо крупный размеры наркотических средств и психотропных веществ для целей настоящей статьи, а также статей 228.1 и 229 настоящего Кодекса утверждаются Правительством Российской Федерации.</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 2 в ред. Федерального закона от 05.01.2006 N 11-ФЗ)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3. Крупный и особо крупный размеры аналогов наркотических средств и психотропных веществ соответствуют крупному и особо крупному размерам наркотических средств и психотропных веществ, аналогами которых они являются.</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 3 введен Федеральным законом от 05.01.2006 N 11-ФЗ)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230. Склонение к потреблению наркотических средств или психотропных веществ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1. Склонение к потреблению наркотических средств или психотропных веществ - наказывается ограничением свободы на срок до трех лет, либо арестом на срок до шести месяцев, либо лишением свободы на срок до пяти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2. То же деяние, совершенное:</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а) группой лиц по предварительному сговору или организованной группой;</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б) утратил силу. - Федеральный закон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в отношении заведомо несовершеннолетнего либо двух или более лиц;</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г) с применением насилия или с угрозой его применения, - наказывается лишением свободы на срок от трех до восьми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3. Деяния, предусмотренные частями первой или второй настоящей статьи, если они повлекли по неосторожности смерть потерпевшего или иные тяжкие последствия, - наказываются лишением свободы на срок от шести до двенадцати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Примечание. Действие настоящей статьи не распространяется на случаи пропаганды применения в целях профилактики ВИЧ-инфекции и других опасных инфекционных заболеваний соответствующих инструментов и оборудования, используемых для потребления наркотических средств и </w:t>
      </w:r>
      <w:r w:rsidRPr="00695280">
        <w:rPr>
          <w:rFonts w:ascii="Times New Roman" w:eastAsia="Times New Roman" w:hAnsi="Times New Roman" w:cs="Times New Roman"/>
          <w:color w:val="000000"/>
          <w:sz w:val="28"/>
          <w:szCs w:val="28"/>
          <w:lang w:eastAsia="ru-RU"/>
        </w:rPr>
        <w:lastRenderedPageBreak/>
        <w:t>психотропных веществ, если эти деяния осуществлялись по согласованию с органами исполнительной власти в области здравоохранения и органами по контролю за оборотом наркотических средств и психотропных веществ.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(примечание введено Федеральным законом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231. Незаконное культивирование запрещенных к возделыванию растений, содержащих наркотические вещества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1. Посев или выращивание запрещенных к возделыванию растений, а также культивирование сортов конопли, мака или других растений, содержащих наркотические вещества, - наказываются штрафом в размере до трехсот тысяч рублей или в размере заработной платы или </w:t>
      </w:r>
      <w:proofErr w:type="gramStart"/>
      <w:r w:rsidRPr="00695280">
        <w:rPr>
          <w:rFonts w:ascii="Times New Roman" w:eastAsia="Times New Roman" w:hAnsi="Times New Roman" w:cs="Times New Roman"/>
          <w:color w:val="000000"/>
          <w:sz w:val="28"/>
          <w:szCs w:val="28"/>
          <w:lang w:eastAsia="ru-RU"/>
        </w:rPr>
        <w:t>иного дохода</w:t>
      </w:r>
      <w:proofErr w:type="gramEnd"/>
      <w:r w:rsidRPr="00695280">
        <w:rPr>
          <w:rFonts w:ascii="Times New Roman" w:eastAsia="Times New Roman" w:hAnsi="Times New Roman" w:cs="Times New Roman"/>
          <w:color w:val="000000"/>
          <w:sz w:val="28"/>
          <w:szCs w:val="28"/>
          <w:lang w:eastAsia="ru-RU"/>
        </w:rPr>
        <w:t xml:space="preserve"> осужденного за период до двух лет либо лишением свободы на срок до двух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2. Те же деяния, совершенные:</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а) группой лиц по предварительному сговору или организованной группой;</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б) утратил силу. - Федеральный закон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в крупном размере, - наказываются лишением свободы на срок от трех до восьми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Примечание. Размеры запрещенных к возделыванию растений, содержащих наркотические вещества, для целей настоящей статьи утверждаются Правительством Российской Федерации.</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(примечание введено Федеральным законом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232. Организация либо содержание притонов для потребления наркотических средств или психотропных веществ</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1. Организация либо содержание притонов для потребления наркотических средств или психотропных веществ -</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наказываются лишением свободы на срок до четырех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2. Те же деяния, совершенные организованной группой, - наказываются лишением свободы на срок от трех до семи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b/>
          <w:bCs/>
          <w:color w:val="000000"/>
          <w:sz w:val="28"/>
          <w:szCs w:val="28"/>
          <w:lang w:eastAsia="ru-RU"/>
        </w:rPr>
        <w:t>Статья 234. Незаконный оборот сильнодействующих или ядовитых веществ в целях сбыта</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lastRenderedPageBreak/>
        <w:t>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одного года, либо лишением свободы на срок до трех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2. Те же деяния, совершенные группой лиц по предварительному сговору, (в ред. Федерального закона от 08.12.2003 N 162-ФЗ) наказываются штрафом в размере до восьмидесяти тысяч рублей или в размере заработной платы или </w:t>
      </w:r>
      <w:proofErr w:type="gramStart"/>
      <w:r w:rsidRPr="00695280">
        <w:rPr>
          <w:rFonts w:ascii="Times New Roman" w:eastAsia="Times New Roman" w:hAnsi="Times New Roman" w:cs="Times New Roman"/>
          <w:color w:val="000000"/>
          <w:sz w:val="28"/>
          <w:szCs w:val="28"/>
          <w:lang w:eastAsia="ru-RU"/>
        </w:rPr>
        <w:t>иного дохода</w:t>
      </w:r>
      <w:proofErr w:type="gramEnd"/>
      <w:r w:rsidRPr="00695280">
        <w:rPr>
          <w:rFonts w:ascii="Times New Roman" w:eastAsia="Times New Roman" w:hAnsi="Times New Roman" w:cs="Times New Roman"/>
          <w:color w:val="000000"/>
          <w:sz w:val="28"/>
          <w:szCs w:val="28"/>
          <w:lang w:eastAsia="ru-RU"/>
        </w:rPr>
        <w:t xml:space="preserve"> осужденного за период до шести месяцев,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3. Деяния, предусмотренные частями первой или второй настоящей статьи, совершенные организованной группой либо в отношении сильнодействующих веществ в крупном размере, - наказываются штрафом в размере до ста двадцати тысяч рублей или в размере заработной платы или </w:t>
      </w:r>
      <w:proofErr w:type="gramStart"/>
      <w:r w:rsidRPr="00695280">
        <w:rPr>
          <w:rFonts w:ascii="Times New Roman" w:eastAsia="Times New Roman" w:hAnsi="Times New Roman" w:cs="Times New Roman"/>
          <w:color w:val="000000"/>
          <w:sz w:val="28"/>
          <w:szCs w:val="28"/>
          <w:lang w:eastAsia="ru-RU"/>
        </w:rPr>
        <w:t>иного дохода</w:t>
      </w:r>
      <w:proofErr w:type="gramEnd"/>
      <w:r w:rsidRPr="00695280">
        <w:rPr>
          <w:rFonts w:ascii="Times New Roman" w:eastAsia="Times New Roman" w:hAnsi="Times New Roman" w:cs="Times New Roman"/>
          <w:color w:val="000000"/>
          <w:sz w:val="28"/>
          <w:szCs w:val="28"/>
          <w:lang w:eastAsia="ru-RU"/>
        </w:rPr>
        <w:t xml:space="preserve"> осужденного за период до одного года либо лишением свободы на срок от четырех до восьми лет.</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 xml:space="preserve">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хищение либо причинение иного существенного вреда, - (в ред. Федерального закона от 25.06.1998 N 92-ФЗ)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ограничением свободы на срок до трех лет, либо лишением свободы на срок </w:t>
      </w:r>
      <w:r w:rsidRPr="00695280">
        <w:rPr>
          <w:rFonts w:ascii="Times New Roman" w:eastAsia="Times New Roman" w:hAnsi="Times New Roman" w:cs="Times New Roman"/>
          <w:color w:val="000000"/>
          <w:sz w:val="28"/>
          <w:szCs w:val="28"/>
          <w:lang w:eastAsia="ru-RU"/>
        </w:rPr>
        <w:lastRenderedPageBreak/>
        <w:t>до двух лет с лишением права занимать определенные должности или заниматься определенной деятельностью на срок до трех лет или без такового.</w:t>
      </w:r>
    </w:p>
    <w:p w:rsidR="00695280" w:rsidRPr="00695280" w:rsidRDefault="00695280" w:rsidP="00695280">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695280">
        <w:rPr>
          <w:rFonts w:ascii="Times New Roman" w:eastAsia="Times New Roman" w:hAnsi="Times New Roman" w:cs="Times New Roman"/>
          <w:color w:val="000000"/>
          <w:sz w:val="28"/>
          <w:szCs w:val="28"/>
          <w:lang w:eastAsia="ru-RU"/>
        </w:rPr>
        <w:t>(в ред. Федерального закона от 08.12.2003 N 162-ФЗ)</w:t>
      </w:r>
    </w:p>
    <w:p w:rsidR="00243ED2" w:rsidRPr="00695280" w:rsidRDefault="00695280">
      <w:pPr>
        <w:rPr>
          <w:rFonts w:ascii="Times New Roman" w:hAnsi="Times New Roman" w:cs="Times New Roman"/>
          <w:sz w:val="28"/>
          <w:szCs w:val="28"/>
        </w:rPr>
      </w:pPr>
    </w:p>
    <w:sectPr w:rsidR="00243ED2" w:rsidRPr="00695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B13"/>
    <w:rsid w:val="005752A4"/>
    <w:rsid w:val="00695280"/>
    <w:rsid w:val="007B3B13"/>
    <w:rsid w:val="00DB0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1A9EB-A0F5-41B6-B9A3-F9FB9DA07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952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69528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28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695280"/>
    <w:rPr>
      <w:rFonts w:ascii="Times New Roman" w:eastAsia="Times New Roman" w:hAnsi="Times New Roman" w:cs="Times New Roman"/>
      <w:b/>
      <w:bCs/>
      <w:sz w:val="27"/>
      <w:szCs w:val="27"/>
      <w:lang w:eastAsia="ru-RU"/>
    </w:rPr>
  </w:style>
  <w:style w:type="character" w:customStyle="1" w:styleId="rvts78442">
    <w:name w:val="rvts78442"/>
    <w:basedOn w:val="a0"/>
    <w:rsid w:val="00695280"/>
  </w:style>
  <w:style w:type="paragraph" w:customStyle="1" w:styleId="paragraphjustify">
    <w:name w:val="paragraph_justify"/>
    <w:basedOn w:val="a"/>
    <w:rsid w:val="006952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default">
    <w:name w:val="text_default"/>
    <w:basedOn w:val="a0"/>
    <w:rsid w:val="00695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157375">
      <w:bodyDiv w:val="1"/>
      <w:marLeft w:val="0"/>
      <w:marRight w:val="0"/>
      <w:marTop w:val="0"/>
      <w:marBottom w:val="0"/>
      <w:divBdr>
        <w:top w:val="none" w:sz="0" w:space="0" w:color="auto"/>
        <w:left w:val="none" w:sz="0" w:space="0" w:color="auto"/>
        <w:bottom w:val="none" w:sz="0" w:space="0" w:color="auto"/>
        <w:right w:val="none" w:sz="0" w:space="0" w:color="auto"/>
      </w:divBdr>
      <w:divsChild>
        <w:div w:id="691615491">
          <w:marLeft w:val="0"/>
          <w:marRight w:val="0"/>
          <w:marTop w:val="0"/>
          <w:marBottom w:val="0"/>
          <w:divBdr>
            <w:top w:val="none" w:sz="0" w:space="0" w:color="auto"/>
            <w:left w:val="none" w:sz="0" w:space="0" w:color="auto"/>
            <w:bottom w:val="none" w:sz="0" w:space="0" w:color="auto"/>
            <w:right w:val="none" w:sz="0" w:space="0" w:color="auto"/>
          </w:divBdr>
          <w:divsChild>
            <w:div w:id="64743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2252</Words>
  <Characters>12841</Characters>
  <Application>Microsoft Office Word</Application>
  <DocSecurity>0</DocSecurity>
  <Lines>107</Lines>
  <Paragraphs>30</Paragraphs>
  <ScaleCrop>false</ScaleCrop>
  <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Чудова</dc:creator>
  <cp:keywords/>
  <dc:description/>
  <cp:lastModifiedBy>Елизавета Чудова</cp:lastModifiedBy>
  <cp:revision>3</cp:revision>
  <dcterms:created xsi:type="dcterms:W3CDTF">2017-10-03T05:02:00Z</dcterms:created>
  <dcterms:modified xsi:type="dcterms:W3CDTF">2017-10-03T05:02:00Z</dcterms:modified>
</cp:coreProperties>
</file>