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78"/>
        <w:tblW w:w="0" w:type="auto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1449"/>
        <w:gridCol w:w="4347"/>
      </w:tblGrid>
      <w:tr w:rsidR="00114E58" w:rsidTr="00A21412">
        <w:trPr>
          <w:trHeight w:val="2793"/>
        </w:trPr>
        <w:tc>
          <w:tcPr>
            <w:tcW w:w="427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14E58" w:rsidRDefault="00114E58" w:rsidP="00A21412">
            <w:pPr>
              <w:pStyle w:val="a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bidi="en-US"/>
              </w:rPr>
            </w:pP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БАШКОРТОСТАН РЕСПУБЛИКАҺ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Ы</w:t>
            </w:r>
            <w:proofErr w:type="gramEnd"/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ӨФӨ РАЙОНЫ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МУНИЦИПАЛЬ РАЙОНЫНЫҢ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МИХАЙЛОВКА  АУЫЛ  СОВЕТЫ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АУЫЛ БИЛӘМӘҺЕ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ХАКИМИӘТЕ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450511, ӨФӨ районы,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 xml:space="preserve">Михайловка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ауылы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 xml:space="preserve">, Ленин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урамы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 xml:space="preserve">, 46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йорт</w:t>
            </w:r>
            <w:proofErr w:type="spellEnd"/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>Тел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>факс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 xml:space="preserve"> 8 (347) 270-16-04, 270-17-38</w:t>
            </w:r>
          </w:p>
        </w:tc>
        <w:tc>
          <w:tcPr>
            <w:tcW w:w="14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14E58" w:rsidRDefault="00114E58" w:rsidP="00A21412">
            <w:pPr>
              <w:pStyle w:val="a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bidi="en-US"/>
              </w:rPr>
            </w:pP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A30D1F" wp14:editId="443B1F3A">
                  <wp:extent cx="904875" cy="11620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14E58" w:rsidRDefault="00114E58" w:rsidP="00A21412">
            <w:pPr>
              <w:pStyle w:val="a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bidi="en-US"/>
              </w:rPr>
            </w:pP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bidi="en-US"/>
              </w:rPr>
            </w:pP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АДМИНИСТРАЦИЯ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СЕЛЬСКОГО ПОСЕЛЕНИЯ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МИХАЙЛОВСКИЙ СЕЛЬСОВЕТ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МУНИЦИПАЛЬНОГО РАЙОНА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УФИМСКИЙ РАЙОН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РЕСПУБЛИКА БАШКОРТОСТАН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450590, Уфимский район,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Село Михайловка, улица Ленина, дом 46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>Тел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>факс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 xml:space="preserve"> 8 (347) 270-16-04, 270-17-38</w:t>
            </w:r>
          </w:p>
          <w:p w:rsidR="00114E58" w:rsidRDefault="00114E58" w:rsidP="00A2141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</w:tc>
      </w:tr>
    </w:tbl>
    <w:p w:rsidR="00114E58" w:rsidRDefault="00114E58" w:rsidP="00114E58">
      <w:pPr>
        <w:pStyle w:val="a6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КАРАР                                                               ПОСТАНОВЛЕНИЕ</w:t>
      </w:r>
    </w:p>
    <w:p w:rsidR="00114E58" w:rsidRDefault="00114E58" w:rsidP="00114E5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114E58" w:rsidRDefault="00114E58" w:rsidP="00114E5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 август 2016й.                                     № 378                         19 августа 2016г.</w:t>
      </w:r>
    </w:p>
    <w:p w:rsidR="00114E58" w:rsidRDefault="00114E58" w:rsidP="00114E5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114E58" w:rsidRDefault="00114E58" w:rsidP="00114E58">
      <w:pPr>
        <w:pStyle w:val="a6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О предельных нормативах расходов на приобретение служебных легковых автомобилей </w:t>
      </w:r>
      <w:bookmarkEnd w:id="0"/>
      <w:r>
        <w:rPr>
          <w:rFonts w:ascii="Times New Roman" w:hAnsi="Times New Roman"/>
          <w:b/>
          <w:sz w:val="28"/>
          <w:szCs w:val="28"/>
        </w:rPr>
        <w:t xml:space="preserve">для органа местного самоуправления сельского поселения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Михайловский сельсовет муниципального района Уфимский район Республики Башкортостан</w:t>
      </w:r>
    </w:p>
    <w:p w:rsidR="00114E58" w:rsidRDefault="00114E58" w:rsidP="00114E58">
      <w:pPr>
        <w:pStyle w:val="a6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</w:p>
    <w:p w:rsidR="00114E58" w:rsidRDefault="00114E58" w:rsidP="00114E58">
      <w:pPr>
        <w:pStyle w:val="a6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  В целях повышения эффективности и результативности осуществления муниципальных закупок товаров, работ и услуг для нужд </w:t>
      </w:r>
      <w:r>
        <w:rPr>
          <w:rFonts w:ascii="Times New Roman" w:hAnsi="Times New Roman"/>
          <w:sz w:val="28"/>
          <w:szCs w:val="28"/>
        </w:rPr>
        <w:t xml:space="preserve">органа местного самоуправления сельского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Михайловский сельсовет муниципального района Уфимский район Республики Башкортостан, а также с учётом индекса потребительских цен,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ПОСТАНОВЛЯЮ:</w:t>
      </w:r>
    </w:p>
    <w:p w:rsidR="00114E58" w:rsidRDefault="00114E58" w:rsidP="00114E58">
      <w:pPr>
        <w:pStyle w:val="a6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1. Утвердить прилагаемые нормативы расходов на приобретение служебных автомобилей для транспортного обеспечения работников органа местного самоуправления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Михайловский сельсовет муниципального района Уфимский район Республики Башкортостан (далее-нормативы), согласно приложению к настоящему постановлению.</w:t>
      </w:r>
    </w:p>
    <w:p w:rsidR="00114E58" w:rsidRDefault="00114E58" w:rsidP="00114E58">
      <w:pPr>
        <w:pStyle w:val="a6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2. Нормативы предельной стоимости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леговых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автомобилей в 2016 году и последующих годах применять с учётом индекса потребительских цен.</w:t>
      </w:r>
    </w:p>
    <w:p w:rsidR="00114E58" w:rsidRDefault="00114E58" w:rsidP="00114E58">
      <w:pPr>
        <w:pStyle w:val="a6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3. Руководствоваться нормативами при планировании, уточнении объемов бюджетных ассигнований и лимитов бюджетных обязательств на очередной (текущий) финансовый год и плановый период, а также при осуществлении муниципальных закупок.</w:t>
      </w:r>
    </w:p>
    <w:p w:rsidR="00114E58" w:rsidRDefault="00114E58" w:rsidP="00114E58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Опубликовать настоящее постановление на официальном сайте администрации сельского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Михайловский сельсовет муниципального района Уфимский район </w:t>
      </w:r>
      <w:r>
        <w:rPr>
          <w:rFonts w:ascii="Times New Roman" w:hAnsi="Times New Roman"/>
          <w:sz w:val="28"/>
          <w:szCs w:val="28"/>
          <w:lang w:eastAsia="ru-RU"/>
        </w:rPr>
        <w:t>Республики Башкортостан.</w:t>
      </w:r>
    </w:p>
    <w:p w:rsidR="00114E58" w:rsidRDefault="00114E58" w:rsidP="00114E58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14E58" w:rsidRDefault="00114E58" w:rsidP="00114E58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14E58" w:rsidRDefault="00114E58" w:rsidP="00114E58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14E58" w:rsidRDefault="00114E58" w:rsidP="00114E5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114E58" w:rsidRDefault="00114E58" w:rsidP="00114E5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Д.Г.Арсланов</w:t>
      </w:r>
      <w:proofErr w:type="spellEnd"/>
    </w:p>
    <w:p w:rsidR="00114E58" w:rsidRDefault="00114E58" w:rsidP="00114E58">
      <w:pPr>
        <w:pStyle w:val="a6"/>
        <w:rPr>
          <w:rFonts w:ascii="Times New Roman" w:hAnsi="Times New Roman"/>
          <w:sz w:val="28"/>
          <w:szCs w:val="28"/>
        </w:rPr>
      </w:pPr>
    </w:p>
    <w:p w:rsidR="00114E58" w:rsidRDefault="00114E58" w:rsidP="00114E58">
      <w:pPr>
        <w:pStyle w:val="a6"/>
        <w:rPr>
          <w:rFonts w:ascii="Times New Roman" w:hAnsi="Times New Roman"/>
          <w:sz w:val="28"/>
          <w:szCs w:val="28"/>
        </w:rPr>
      </w:pPr>
    </w:p>
    <w:p w:rsidR="00114E58" w:rsidRDefault="00114E58" w:rsidP="00114E58">
      <w:pPr>
        <w:pStyle w:val="a6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lastRenderedPageBreak/>
        <w:t xml:space="preserve"> </w:t>
      </w:r>
    </w:p>
    <w:p w:rsidR="00114E58" w:rsidRDefault="00114E58" w:rsidP="00114E58">
      <w:pPr>
        <w:pStyle w:val="a6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Приложение №  1</w:t>
      </w:r>
    </w:p>
    <w:p w:rsidR="00114E58" w:rsidRDefault="00114E58" w:rsidP="00114E58">
      <w:pPr>
        <w:pStyle w:val="a6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Утверждены</w:t>
      </w:r>
    </w:p>
    <w:p w:rsidR="00114E58" w:rsidRDefault="00114E58" w:rsidP="00114E58">
      <w:pPr>
        <w:pStyle w:val="a6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постановлением главы администрации сельского поселения Михайловский</w:t>
      </w:r>
    </w:p>
    <w:p w:rsidR="00114E58" w:rsidRDefault="00114E58" w:rsidP="00114E58">
      <w:pPr>
        <w:pStyle w:val="a6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сельсовет муниципальный район Уфимский район Республики Башкортостан</w:t>
      </w:r>
    </w:p>
    <w:p w:rsidR="00114E58" w:rsidRDefault="00114E58" w:rsidP="00114E58">
      <w:pPr>
        <w:pStyle w:val="a6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19 августа 2016 года № 378</w:t>
      </w:r>
    </w:p>
    <w:p w:rsidR="00114E58" w:rsidRDefault="00114E58" w:rsidP="00114E58">
      <w:pPr>
        <w:pStyle w:val="a6"/>
        <w:jc w:val="right"/>
        <w:rPr>
          <w:rFonts w:ascii="Times New Roman" w:hAnsi="Times New Roman"/>
          <w:szCs w:val="24"/>
        </w:rPr>
      </w:pPr>
    </w:p>
    <w:p w:rsidR="00114E58" w:rsidRDefault="00114E58" w:rsidP="00114E58">
      <w:pPr>
        <w:pStyle w:val="a6"/>
        <w:jc w:val="right"/>
        <w:rPr>
          <w:rFonts w:ascii="Times New Roman" w:hAnsi="Times New Roman"/>
          <w:szCs w:val="24"/>
        </w:rPr>
      </w:pPr>
    </w:p>
    <w:p w:rsidR="00114E58" w:rsidRDefault="00114E58" w:rsidP="00114E58">
      <w:pPr>
        <w:pStyle w:val="a6"/>
        <w:jc w:val="right"/>
        <w:rPr>
          <w:rFonts w:ascii="Times New Roman" w:hAnsi="Times New Roman"/>
          <w:szCs w:val="24"/>
        </w:rPr>
      </w:pPr>
    </w:p>
    <w:p w:rsidR="00114E58" w:rsidRDefault="00114E58" w:rsidP="00114E58">
      <w:pPr>
        <w:pStyle w:val="a6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НОРМАТИВЫ</w:t>
      </w:r>
    </w:p>
    <w:p w:rsidR="00114E58" w:rsidRDefault="00114E58" w:rsidP="00114E58">
      <w:pPr>
        <w:pStyle w:val="a6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РАСХОДОВ НА ПРИОБРЕТЕНИЕ СЛУЖЕБНЫХ ЛЕГКОВЫХ АВТОМОБИЛЕЙ ДЛЯ ТРАНСПОРТНОГО ОБЕСПЕЧЕНИЯ ОРГАНА МЕСТНОГО САМОУПРАВЛЕНИЯ СЕЛЬСКОГО ПОСЕЛЕНИЯ МИХАЙЛОВСКИЙ СЕЛЬСОВЕТ МУНИЦИПАЛЬНОГГО РАЙОНА УФИМСКИЙ РАЙОН РЕСПУБЛИКИ БАШКОРТОСТАН</w:t>
      </w:r>
    </w:p>
    <w:p w:rsidR="00114E58" w:rsidRDefault="00114E58" w:rsidP="00114E58">
      <w:pPr>
        <w:pStyle w:val="a6"/>
        <w:jc w:val="center"/>
        <w:rPr>
          <w:rFonts w:ascii="Times New Roman" w:hAnsi="Times New Roman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3021"/>
        <w:gridCol w:w="1906"/>
        <w:gridCol w:w="1909"/>
        <w:gridCol w:w="1969"/>
      </w:tblGrid>
      <w:tr w:rsidR="00114E58" w:rsidTr="00A21412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наименование должности</w:t>
            </w:r>
          </w:p>
        </w:tc>
        <w:tc>
          <w:tcPr>
            <w:tcW w:w="6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служебный легковой автомобиль</w:t>
            </w:r>
          </w:p>
        </w:tc>
      </w:tr>
      <w:tr w:rsidR="00114E58" w:rsidTr="00A214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E58" w:rsidRDefault="00114E58" w:rsidP="00A21412">
            <w:pPr>
              <w:rPr>
                <w:rFonts w:eastAsia="Calibri"/>
                <w:sz w:val="22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E58" w:rsidRDefault="00114E58" w:rsidP="00A21412">
            <w:pPr>
              <w:rPr>
                <w:rFonts w:eastAsia="Calibri"/>
                <w:sz w:val="22"/>
                <w:shd w:val="clear" w:color="auto" w:fill="FFFFFF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 xml:space="preserve">стоимость </w:t>
            </w:r>
          </w:p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тыс. рублей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 xml:space="preserve">мощность двигателя, </w:t>
            </w:r>
            <w:proofErr w:type="spellStart"/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л.</w:t>
            </w:r>
            <w:proofErr w:type="gramStart"/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нормативный срок эксплуатации, годы</w:t>
            </w:r>
          </w:p>
        </w:tc>
      </w:tr>
      <w:tr w:rsidR="00114E58" w:rsidTr="00A214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1.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 xml:space="preserve">высшая группа должностей муниципальной службы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не более 1125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не более 190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не менее 5 лет</w:t>
            </w:r>
          </w:p>
        </w:tc>
      </w:tr>
      <w:tr w:rsidR="00114E58" w:rsidTr="00A214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2.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 xml:space="preserve">иные служебные </w:t>
            </w:r>
            <w:proofErr w:type="spellStart"/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леговые</w:t>
            </w:r>
            <w:proofErr w:type="spellEnd"/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 xml:space="preserve"> автомобили для служебных целей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не более 625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не более 120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114E58" w:rsidRDefault="00114E58" w:rsidP="00A21412">
            <w:pPr>
              <w:pStyle w:val="a6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не менее 5 лет</w:t>
            </w:r>
          </w:p>
        </w:tc>
      </w:tr>
    </w:tbl>
    <w:p w:rsidR="00114E58" w:rsidRDefault="00114E58" w:rsidP="00114E58">
      <w:pPr>
        <w:pStyle w:val="a6"/>
        <w:jc w:val="center"/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ru-RU"/>
        </w:rPr>
      </w:pPr>
    </w:p>
    <w:p w:rsidR="00114E58" w:rsidRDefault="00114E58" w:rsidP="00114E58">
      <w:pPr>
        <w:pStyle w:val="a6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:rsidR="00114E58" w:rsidRDefault="00114E58" w:rsidP="00114E58">
      <w:pPr>
        <w:pStyle w:val="a6"/>
        <w:jc w:val="right"/>
        <w:rPr>
          <w:rFonts w:ascii="Times New Roman" w:hAnsi="Times New Roman"/>
          <w:szCs w:val="24"/>
        </w:rPr>
      </w:pPr>
    </w:p>
    <w:p w:rsidR="00114E58" w:rsidRDefault="00114E58" w:rsidP="00114E58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14E58" w:rsidRDefault="00114E58" w:rsidP="00114E58">
      <w:pPr>
        <w:pStyle w:val="a3"/>
        <w:jc w:val="center"/>
        <w:rPr>
          <w:szCs w:val="28"/>
        </w:rPr>
      </w:pPr>
    </w:p>
    <w:p w:rsidR="00114E58" w:rsidRDefault="00114E58" w:rsidP="00114E58">
      <w:pPr>
        <w:pStyle w:val="a3"/>
        <w:jc w:val="center"/>
        <w:rPr>
          <w:szCs w:val="28"/>
        </w:rPr>
      </w:pPr>
    </w:p>
    <w:p w:rsidR="00114E58" w:rsidRDefault="00114E58" w:rsidP="00114E58">
      <w:pPr>
        <w:pStyle w:val="a3"/>
        <w:jc w:val="center"/>
        <w:rPr>
          <w:szCs w:val="28"/>
        </w:rPr>
      </w:pPr>
    </w:p>
    <w:p w:rsidR="00114E58" w:rsidRDefault="00114E58" w:rsidP="00114E58">
      <w:pPr>
        <w:pStyle w:val="a3"/>
        <w:jc w:val="center"/>
        <w:rPr>
          <w:szCs w:val="28"/>
        </w:rPr>
      </w:pPr>
    </w:p>
    <w:p w:rsidR="00114E58" w:rsidRDefault="00114E58" w:rsidP="00114E58">
      <w:pPr>
        <w:pStyle w:val="a3"/>
        <w:jc w:val="center"/>
        <w:rPr>
          <w:szCs w:val="28"/>
        </w:rPr>
      </w:pPr>
    </w:p>
    <w:p w:rsidR="00114E58" w:rsidRDefault="00114E58" w:rsidP="00114E58">
      <w:pPr>
        <w:pStyle w:val="a3"/>
        <w:jc w:val="center"/>
        <w:rPr>
          <w:szCs w:val="28"/>
        </w:rPr>
      </w:pPr>
    </w:p>
    <w:p w:rsidR="00114E58" w:rsidRDefault="00114E58" w:rsidP="00114E58">
      <w:pPr>
        <w:pStyle w:val="a3"/>
        <w:jc w:val="center"/>
        <w:rPr>
          <w:szCs w:val="28"/>
        </w:rPr>
      </w:pPr>
    </w:p>
    <w:p w:rsidR="00114E58" w:rsidRDefault="00114E58" w:rsidP="00114E58">
      <w:pPr>
        <w:pStyle w:val="a3"/>
        <w:jc w:val="center"/>
        <w:rPr>
          <w:szCs w:val="28"/>
        </w:rPr>
      </w:pPr>
    </w:p>
    <w:p w:rsidR="00114E58" w:rsidRDefault="00114E58" w:rsidP="00114E58">
      <w:pPr>
        <w:pStyle w:val="a3"/>
        <w:jc w:val="center"/>
        <w:rPr>
          <w:szCs w:val="28"/>
        </w:rPr>
      </w:pPr>
    </w:p>
    <w:p w:rsidR="00114E58" w:rsidRDefault="00114E58" w:rsidP="00114E58"/>
    <w:p w:rsidR="00114E58" w:rsidRDefault="00114E58" w:rsidP="00114E58"/>
    <w:p w:rsidR="00114E58" w:rsidRDefault="00114E58" w:rsidP="00114E58"/>
    <w:p w:rsidR="00114E58" w:rsidRDefault="00114E58" w:rsidP="00114E58"/>
    <w:p w:rsidR="00114E58" w:rsidRDefault="00114E58" w:rsidP="00114E58"/>
    <w:p w:rsidR="00114E58" w:rsidRDefault="00114E58" w:rsidP="00114E58"/>
    <w:p w:rsidR="001E266E" w:rsidRDefault="001E266E"/>
    <w:sectPr w:rsidR="001E2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AD2"/>
    <w:rsid w:val="00114E58"/>
    <w:rsid w:val="001E266E"/>
    <w:rsid w:val="0029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14E5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114E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aliases w:val="ПФ-таб.текст Знак"/>
    <w:link w:val="a6"/>
    <w:locked/>
    <w:rsid w:val="00114E58"/>
  </w:style>
  <w:style w:type="paragraph" w:styleId="a6">
    <w:name w:val="No Spacing"/>
    <w:aliases w:val="ПФ-таб.текст"/>
    <w:link w:val="a5"/>
    <w:qFormat/>
    <w:rsid w:val="00114E58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114E5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4E5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14E5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114E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aliases w:val="ПФ-таб.текст Знак"/>
    <w:link w:val="a6"/>
    <w:locked/>
    <w:rsid w:val="00114E58"/>
  </w:style>
  <w:style w:type="paragraph" w:styleId="a6">
    <w:name w:val="No Spacing"/>
    <w:aliases w:val="ПФ-таб.текст"/>
    <w:link w:val="a5"/>
    <w:qFormat/>
    <w:rsid w:val="00114E58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114E5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4E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2016-11-15T03:56:00Z</dcterms:created>
  <dcterms:modified xsi:type="dcterms:W3CDTF">2016-11-15T03:56:00Z</dcterms:modified>
</cp:coreProperties>
</file>